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F28" w:rsidRDefault="00A35F28" w:rsidP="00A35F28">
      <w:pPr>
        <w:pStyle w:val="a3"/>
        <w:jc w:val="center"/>
        <w:rPr>
          <w:color w:val="000000"/>
          <w:sz w:val="27"/>
          <w:szCs w:val="27"/>
        </w:rPr>
      </w:pPr>
    </w:p>
    <w:p w:rsidR="00A35F28" w:rsidRDefault="00A35F28" w:rsidP="00A35F28">
      <w:pPr>
        <w:pStyle w:val="a3"/>
        <w:jc w:val="center"/>
        <w:rPr>
          <w:color w:val="000000"/>
          <w:sz w:val="27"/>
          <w:szCs w:val="27"/>
        </w:rPr>
      </w:pPr>
      <w:bookmarkStart w:id="0" w:name="_GoBack"/>
      <w:r>
        <w:rPr>
          <w:color w:val="000000"/>
          <w:sz w:val="27"/>
          <w:szCs w:val="27"/>
        </w:rPr>
        <w:t>ПАМЯТКА</w:t>
      </w:r>
    </w:p>
    <w:p w:rsidR="00A35F28" w:rsidRDefault="00A35F28" w:rsidP="00A35F28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родителей - иностранных граждан или лиц без гражданства при приеме ребенка</w:t>
      </w:r>
    </w:p>
    <w:bookmarkEnd w:id="0"/>
    <w:p w:rsidR="00A35F28" w:rsidRDefault="00A35F28" w:rsidP="00A35F28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группу общеразвивающей направленности МБДОУ «Детский сад № 118»</w:t>
      </w:r>
    </w:p>
    <w:p w:rsidR="00A35F28" w:rsidRDefault="00A35F28" w:rsidP="00A35F28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Перечень документов, которые необходимо предоставить для приема ребенка в МБДОУ «Детский сад № 118»:</w:t>
      </w:r>
    </w:p>
    <w:p w:rsidR="00B15E66" w:rsidRPr="00DE767B" w:rsidRDefault="00B15E66" w:rsidP="00B15E66">
      <w:pPr>
        <w:pStyle w:val="a4"/>
        <w:ind w:left="143" w:right="562" w:firstLine="707"/>
        <w:jc w:val="both"/>
      </w:pPr>
      <w:r w:rsidRPr="00DE767B">
        <w:t>-</w:t>
      </w:r>
      <w:r w:rsidRPr="00DE767B">
        <w:tab/>
        <w:t>копии документов, подтверждающих родство заявителя (заявителей) (или законность представления прав ребенка);</w:t>
      </w:r>
    </w:p>
    <w:p w:rsidR="00B15E66" w:rsidRPr="00DE767B" w:rsidRDefault="00B15E66" w:rsidP="00B15E66">
      <w:pPr>
        <w:pStyle w:val="a4"/>
        <w:ind w:left="143" w:right="562" w:firstLine="707"/>
        <w:jc w:val="both"/>
      </w:pPr>
      <w:proofErr w:type="gramStart"/>
      <w:r w:rsidRPr="00DE767B">
        <w:t>-</w:t>
      </w:r>
      <w:r w:rsidRPr="00DE767B">
        <w:tab/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</w:t>
      </w:r>
      <w:proofErr w:type="gramEnd"/>
      <w:r w:rsidRPr="00DE767B">
        <w:t xml:space="preserve"> иностранного гражданина или лица без гражданства на пребывание (проживание) в Российской Федерации);</w:t>
      </w:r>
    </w:p>
    <w:p w:rsidR="00B15E66" w:rsidRPr="00DE767B" w:rsidRDefault="00B15E66" w:rsidP="00B15E66">
      <w:pPr>
        <w:pStyle w:val="a4"/>
        <w:ind w:left="143" w:right="562" w:firstLine="707"/>
        <w:jc w:val="both"/>
      </w:pPr>
      <w:r w:rsidRPr="00DE767B">
        <w:t xml:space="preserve"> -</w:t>
      </w:r>
      <w:r w:rsidRPr="00DE767B">
        <w:tab/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DE767B"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DE767B">
        <w:t xml:space="preserve"> личность лица без гражданства);</w:t>
      </w:r>
    </w:p>
    <w:p w:rsidR="00B15E66" w:rsidRPr="00DE767B" w:rsidRDefault="00B15E66" w:rsidP="00B15E66">
      <w:pPr>
        <w:pStyle w:val="a4"/>
        <w:ind w:left="143" w:right="562" w:firstLine="707"/>
        <w:jc w:val="both"/>
      </w:pPr>
      <w:proofErr w:type="gramStart"/>
      <w:r w:rsidRPr="00DE767B">
        <w:t>-</w:t>
      </w:r>
      <w:r w:rsidRPr="00DE767B">
        <w:tab/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  <w:proofErr w:type="gramEnd"/>
    </w:p>
    <w:p w:rsidR="00B15E66" w:rsidRPr="00DE767B" w:rsidRDefault="00B15E66" w:rsidP="00B15E66">
      <w:pPr>
        <w:pStyle w:val="a4"/>
        <w:ind w:left="143" w:right="562" w:firstLine="707"/>
        <w:jc w:val="both"/>
      </w:pPr>
      <w:proofErr w:type="gramStart"/>
      <w:r w:rsidRPr="00DE767B">
        <w:lastRenderedPageBreak/>
        <w:t>-</w:t>
      </w:r>
      <w:r w:rsidRPr="00DE767B">
        <w:tab/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</w:t>
      </w:r>
      <w:r w:rsidRPr="00DE767B">
        <w:tab/>
        <w:t>представителю</w:t>
      </w:r>
      <w:r w:rsidRPr="00DE767B">
        <w:tab/>
        <w:t>(представителям) идентификационного номера налогоплательщика (при наличии).</w:t>
      </w:r>
      <w:proofErr w:type="gramEnd"/>
    </w:p>
    <w:p w:rsidR="00B15E66" w:rsidRPr="00DE767B" w:rsidRDefault="00B15E66" w:rsidP="00B15E66">
      <w:pPr>
        <w:pStyle w:val="a4"/>
        <w:ind w:left="143" w:right="562" w:firstLine="707"/>
        <w:jc w:val="both"/>
      </w:pPr>
      <w:r w:rsidRPr="00DE767B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Личное дело </w:t>
      </w:r>
      <w:proofErr w:type="gramStart"/>
      <w:r>
        <w:rPr>
          <w:color w:val="000000"/>
          <w:sz w:val="27"/>
          <w:szCs w:val="27"/>
        </w:rPr>
        <w:t>обучающегося</w:t>
      </w:r>
      <w:proofErr w:type="gramEnd"/>
      <w:r>
        <w:rPr>
          <w:color w:val="000000"/>
          <w:sz w:val="27"/>
          <w:szCs w:val="27"/>
        </w:rPr>
        <w:t xml:space="preserve"> (при переводе из другого ДОУ).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сокращения времени заполнения бланков документов предлагаем Вам: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Заранее ознакомиться с документами МБДОУ «Детский сад № 118», регламентирующими организацию и осуществление образовательной деятельности, размещенными на официальном сайте МБДОУ «Детский сад № 118» в сети «Интернет» во вкладке главного меню «Прием граждан на обучение в ДОО» (https://118.doudzr.ru/Priem-grajdan-na-obuchenie--DOO.html</w:t>
      </w:r>
      <w:proofErr w:type="gramStart"/>
      <w:r>
        <w:rPr>
          <w:color w:val="000000"/>
          <w:sz w:val="27"/>
          <w:szCs w:val="27"/>
        </w:rPr>
        <w:t xml:space="preserve"> )</w:t>
      </w:r>
      <w:proofErr w:type="gramEnd"/>
      <w:r>
        <w:rPr>
          <w:color w:val="000000"/>
          <w:sz w:val="27"/>
          <w:szCs w:val="27"/>
        </w:rPr>
        <w:t>: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Устав МБДОУ «Детский сад № 118»,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Лицензия на осуществление образовательной деятельности,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Образовательная программа дошкольного образования МБДОУ «Детский сад № 118» (описание),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Правила приема граждан на </w:t>
      </w:r>
      <w:proofErr w:type="gramStart"/>
      <w:r>
        <w:rPr>
          <w:color w:val="000000"/>
          <w:sz w:val="27"/>
          <w:szCs w:val="27"/>
        </w:rPr>
        <w:t>обучение по</w:t>
      </w:r>
      <w:proofErr w:type="gramEnd"/>
      <w:r>
        <w:rPr>
          <w:color w:val="000000"/>
          <w:sz w:val="27"/>
          <w:szCs w:val="27"/>
        </w:rPr>
        <w:t xml:space="preserve"> образовательным программам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дошкольного образования в МБДОУ «Детский сад № 118»,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Порядок оформления возникновения и прекращения отношений между МБДОУ «Детский сад № 118» и родителями (законными представителями) несовершеннолетних обучающихся,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Порядок и основания перевода и отчисления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МБДОУ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«Детский сад № 118»,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Положение о режиме занятий обучающихся МБДОУ «Детский сад № 118»,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Правила внутреннего распорядка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МБДОУ «Детский сад № 118».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Заполнить бланки документов, размещенные во вкладке «Прием граждан на обучение в ДОО» (там же находятся образцы заполнения бланков) https://118.doudzr.ru/Priem-grajdan-na-obuchenie--DOO.html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Заявление о приеме на обучение (образец заполненного заявления при приеме на обучение в группу общеразвивающей направленности),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Согласие на обработку персональных данных,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Договор об образовании по образовательной программе дошкольного образования (при приеме на обучение в группу общеразвивающей направленности).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Варианты заполнения документов: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Бланки документов скачать с официального сайта МБДОУ «Детский сад № 118», распечатать, заполнить по образцу и принести в детский сад (на бумажном и (или) электронном </w:t>
      </w:r>
      <w:proofErr w:type="gramStart"/>
      <w:r>
        <w:rPr>
          <w:color w:val="000000"/>
          <w:sz w:val="27"/>
          <w:szCs w:val="27"/>
        </w:rPr>
        <w:t>носителе</w:t>
      </w:r>
      <w:proofErr w:type="gramEnd"/>
      <w:r>
        <w:rPr>
          <w:color w:val="000000"/>
          <w:sz w:val="27"/>
          <w:szCs w:val="27"/>
        </w:rPr>
        <w:t>) в назначенные дату и время.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Заполнить бланки документов при личном визите в МБДОУ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«Детский сад № 118» в </w:t>
      </w:r>
      <w:proofErr w:type="gramStart"/>
      <w:r>
        <w:rPr>
          <w:color w:val="000000"/>
          <w:sz w:val="27"/>
          <w:szCs w:val="27"/>
        </w:rPr>
        <w:t>назначенные</w:t>
      </w:r>
      <w:proofErr w:type="gramEnd"/>
      <w:r>
        <w:rPr>
          <w:color w:val="000000"/>
          <w:sz w:val="27"/>
          <w:szCs w:val="27"/>
        </w:rPr>
        <w:t xml:space="preserve"> дату и время.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Телефон МБДОУ «Детский сад № 118»: 8(8313)-22-07-35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Ответственные лица для обратной связи:</w:t>
      </w:r>
    </w:p>
    <w:p w:rsidR="00A35F28" w:rsidRDefault="00A35F28" w:rsidP="00A35F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Ирина Михайловна </w:t>
      </w:r>
      <w:proofErr w:type="spellStart"/>
      <w:r>
        <w:rPr>
          <w:color w:val="000000"/>
          <w:sz w:val="27"/>
          <w:szCs w:val="27"/>
        </w:rPr>
        <w:t>Калюта</w:t>
      </w:r>
      <w:proofErr w:type="spellEnd"/>
      <w:r>
        <w:rPr>
          <w:color w:val="000000"/>
          <w:sz w:val="27"/>
          <w:szCs w:val="27"/>
        </w:rPr>
        <w:t xml:space="preserve"> – заведующий</w:t>
      </w:r>
    </w:p>
    <w:p w:rsidR="00446BF4" w:rsidRDefault="00446BF4"/>
    <w:sectPr w:rsidR="0044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F28"/>
    <w:rsid w:val="00446BF4"/>
    <w:rsid w:val="008B6644"/>
    <w:rsid w:val="00A35F28"/>
    <w:rsid w:val="00B15E66"/>
    <w:rsid w:val="00EC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B15E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B15E66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B15E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B15E6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9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2026-03-02T13:12:00Z</cp:lastPrinted>
  <dcterms:created xsi:type="dcterms:W3CDTF">2026-03-02T13:00:00Z</dcterms:created>
  <dcterms:modified xsi:type="dcterms:W3CDTF">2026-03-02T13:25:00Z</dcterms:modified>
</cp:coreProperties>
</file>