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17" w:rsidRDefault="00477816">
      <w:pPr>
        <w:jc w:val="center"/>
        <w:rPr>
          <w:b/>
        </w:rPr>
      </w:pPr>
      <w:r>
        <w:rPr>
          <w:b/>
        </w:rPr>
        <w:t>Муниципальное бюджетное  дошкольное образовательное учреждение</w:t>
      </w:r>
    </w:p>
    <w:p w:rsidR="00192C17" w:rsidRDefault="00477816">
      <w:pPr>
        <w:jc w:val="center"/>
        <w:rPr>
          <w:b/>
        </w:rPr>
      </w:pPr>
      <w:r>
        <w:rPr>
          <w:b/>
        </w:rPr>
        <w:t xml:space="preserve"> «Детский сад № 118» </w:t>
      </w:r>
    </w:p>
    <w:p w:rsidR="00192C17" w:rsidRDefault="00192C17">
      <w:pPr>
        <w:jc w:val="center"/>
        <w:rPr>
          <w:b/>
          <w:sz w:val="72"/>
          <w:szCs w:val="72"/>
        </w:rPr>
      </w:pPr>
    </w:p>
    <w:p w:rsidR="00192C17" w:rsidRDefault="00192C17">
      <w:pPr>
        <w:jc w:val="center"/>
        <w:rPr>
          <w:b/>
          <w:sz w:val="72"/>
          <w:szCs w:val="72"/>
        </w:rPr>
      </w:pPr>
    </w:p>
    <w:p w:rsidR="00192C17" w:rsidRDefault="00192C17">
      <w:pPr>
        <w:rPr>
          <w:b/>
          <w:sz w:val="72"/>
          <w:szCs w:val="72"/>
        </w:rPr>
      </w:pPr>
    </w:p>
    <w:p w:rsidR="00192C17" w:rsidRDefault="00477816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Паспорт группы</w:t>
      </w:r>
    </w:p>
    <w:p w:rsidR="00192C17" w:rsidRDefault="00192C17">
      <w:pPr>
        <w:jc w:val="center"/>
        <w:rPr>
          <w:b/>
          <w:sz w:val="72"/>
          <w:szCs w:val="72"/>
        </w:rPr>
      </w:pPr>
    </w:p>
    <w:p w:rsidR="00192C17" w:rsidRDefault="00192C17">
      <w:pPr>
        <w:rPr>
          <w:b/>
          <w:sz w:val="72"/>
          <w:szCs w:val="72"/>
        </w:rPr>
      </w:pPr>
    </w:p>
    <w:p w:rsidR="00192C17" w:rsidRDefault="00477816">
      <w:pPr>
        <w:jc w:val="center"/>
        <w:rPr>
          <w:sz w:val="52"/>
          <w:szCs w:val="52"/>
        </w:rPr>
      </w:pPr>
      <w:r>
        <w:rPr>
          <w:sz w:val="52"/>
          <w:szCs w:val="52"/>
        </w:rPr>
        <w:t>Старшая подготовительная группа</w:t>
      </w:r>
    </w:p>
    <w:p w:rsidR="00192C17" w:rsidRDefault="00477816">
      <w:pPr>
        <w:jc w:val="center"/>
        <w:rPr>
          <w:sz w:val="52"/>
          <w:szCs w:val="52"/>
        </w:rPr>
      </w:pPr>
      <w:r>
        <w:rPr>
          <w:sz w:val="52"/>
          <w:szCs w:val="52"/>
        </w:rPr>
        <w:t>оздоровительной направленности</w:t>
      </w:r>
    </w:p>
    <w:p w:rsidR="00192C17" w:rsidRDefault="00192C17">
      <w:pPr>
        <w:jc w:val="center"/>
        <w:rPr>
          <w:sz w:val="52"/>
          <w:szCs w:val="52"/>
        </w:rPr>
      </w:pPr>
    </w:p>
    <w:p w:rsidR="00192C17" w:rsidRDefault="00192C17">
      <w:pPr>
        <w:jc w:val="center"/>
        <w:rPr>
          <w:sz w:val="52"/>
          <w:szCs w:val="52"/>
        </w:rPr>
      </w:pPr>
    </w:p>
    <w:p w:rsidR="00192C17" w:rsidRDefault="00192C17">
      <w:pPr>
        <w:jc w:val="center"/>
        <w:rPr>
          <w:sz w:val="52"/>
          <w:szCs w:val="52"/>
        </w:rPr>
      </w:pPr>
    </w:p>
    <w:p w:rsidR="00192C17" w:rsidRDefault="00192C17"/>
    <w:p w:rsidR="00192C17" w:rsidRDefault="00192C17"/>
    <w:p w:rsidR="00192C17" w:rsidRDefault="00192C17"/>
    <w:p w:rsidR="00192C17" w:rsidRDefault="00192C17"/>
    <w:p w:rsidR="00192C17" w:rsidRDefault="00192C17"/>
    <w:p w:rsidR="00192C17" w:rsidRDefault="00192C17"/>
    <w:p w:rsidR="00192C17" w:rsidRDefault="00192C17"/>
    <w:p w:rsidR="00192C17" w:rsidRDefault="00192C17"/>
    <w:p w:rsidR="00192C17" w:rsidRDefault="00192C17"/>
    <w:p w:rsidR="00192C17" w:rsidRDefault="00477816">
      <w:pPr>
        <w:jc w:val="right"/>
        <w:rPr>
          <w:sz w:val="36"/>
          <w:szCs w:val="36"/>
        </w:rPr>
      </w:pPr>
      <w:r>
        <w:rPr>
          <w:sz w:val="36"/>
          <w:szCs w:val="36"/>
        </w:rPr>
        <w:t>Воспитатели: Чиркова О.В.</w:t>
      </w:r>
    </w:p>
    <w:p w:rsidR="00192C17" w:rsidRDefault="00477816">
      <w:pPr>
        <w:jc w:val="right"/>
        <w:rPr>
          <w:sz w:val="36"/>
          <w:szCs w:val="36"/>
        </w:rPr>
      </w:pPr>
      <w:r>
        <w:rPr>
          <w:sz w:val="36"/>
          <w:szCs w:val="36"/>
        </w:rPr>
        <w:t>Ягафарова В.К.</w:t>
      </w:r>
    </w:p>
    <w:p w:rsidR="00192C17" w:rsidRDefault="00192C17"/>
    <w:p w:rsidR="00192C17" w:rsidRDefault="00192C17">
      <w:pPr>
        <w:rPr>
          <w:b/>
          <w:bCs/>
        </w:rPr>
      </w:pPr>
    </w:p>
    <w:p w:rsidR="00192C17" w:rsidRDefault="00192C17">
      <w:pPr>
        <w:rPr>
          <w:b/>
          <w:bCs/>
        </w:rPr>
      </w:pPr>
    </w:p>
    <w:p w:rsidR="00192C17" w:rsidRDefault="00192C17">
      <w:pPr>
        <w:rPr>
          <w:b/>
          <w:bCs/>
        </w:rPr>
      </w:pPr>
    </w:p>
    <w:p w:rsidR="00192C17" w:rsidRDefault="00192C17">
      <w:pPr>
        <w:rPr>
          <w:b/>
          <w:bCs/>
        </w:rPr>
      </w:pPr>
    </w:p>
    <w:p w:rsidR="00192C17" w:rsidRDefault="00192C17">
      <w:pPr>
        <w:rPr>
          <w:b/>
          <w:bCs/>
        </w:rPr>
      </w:pPr>
    </w:p>
    <w:p w:rsidR="00192C17" w:rsidRDefault="00192C17">
      <w:pPr>
        <w:rPr>
          <w:b/>
          <w:bCs/>
        </w:rPr>
      </w:pPr>
    </w:p>
    <w:p w:rsidR="00192C17" w:rsidRDefault="00192C17">
      <w:pPr>
        <w:rPr>
          <w:b/>
          <w:bCs/>
        </w:rPr>
      </w:pPr>
    </w:p>
    <w:p w:rsidR="00192C17" w:rsidRDefault="00477816">
      <w:pPr>
        <w:jc w:val="center"/>
        <w:rPr>
          <w:b/>
          <w:bCs/>
        </w:rPr>
      </w:pPr>
      <w:r>
        <w:rPr>
          <w:b/>
        </w:rPr>
        <w:t>2023 год</w:t>
      </w:r>
    </w:p>
    <w:p w:rsidR="00192C17" w:rsidRDefault="00192C17">
      <w:pPr>
        <w:jc w:val="center"/>
        <w:rPr>
          <w:b/>
          <w:bCs/>
        </w:rPr>
      </w:pPr>
    </w:p>
    <w:p w:rsidR="00192C17" w:rsidRDefault="00477816">
      <w:pPr>
        <w:jc w:val="center"/>
        <w:rPr>
          <w:b/>
          <w:bCs/>
        </w:rPr>
      </w:pPr>
      <w:r>
        <w:rPr>
          <w:b/>
        </w:rPr>
        <w:t>1. Оборудование группового помещения:</w:t>
      </w:r>
    </w:p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1"/>
        <w:gridCol w:w="6867"/>
        <w:gridCol w:w="900"/>
      </w:tblGrid>
      <w:tr w:rsidR="00192C17">
        <w:tc>
          <w:tcPr>
            <w:tcW w:w="1701" w:type="dxa"/>
            <w:vAlign w:val="center"/>
          </w:tcPr>
          <w:p w:rsidR="00192C17" w:rsidRDefault="00477816">
            <w:pPr>
              <w:jc w:val="center"/>
              <w:rPr>
                <w:b/>
              </w:rPr>
            </w:pPr>
            <w:r>
              <w:rPr>
                <w:b/>
              </w:rPr>
              <w:t>Технические средства обучения</w:t>
            </w:r>
          </w:p>
        </w:tc>
        <w:tc>
          <w:tcPr>
            <w:tcW w:w="6867" w:type="dxa"/>
            <w:vAlign w:val="center"/>
          </w:tcPr>
          <w:p w:rsidR="00192C17" w:rsidRDefault="00477816">
            <w:r>
              <w:t>Магнитофон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477816">
            <w:pPr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6867" w:type="dxa"/>
          </w:tcPr>
          <w:p w:rsidR="00192C17" w:rsidRDefault="00477816">
            <w:r>
              <w:t>1. Детские столы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8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2. Раздаточный стол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3. Письменный стол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4. Шахматный стол журнальный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5. Журнальный стол хохлома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6. Шкаф-стол по изо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7. С</w:t>
            </w:r>
            <w:r>
              <w:t>тол с выдвижными ящиками детский по развитию речи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8. Тумбочки-шкафы в игровой зоне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8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9. Навесная полочка по развитию речи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10. Шкаф-стол по музо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11. Навесные шкафы в мойке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2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12. Шкаф-шифоньер в раздевалке взрослый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13. Шкаф для методической литературе в спальне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2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14. Шкафы детские для раздевания и секции по 5 шкафчиков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4х5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15. Шкаф для моющих средств в туалете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16. Навесные полочки для полотенец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4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17. Стулья взрослые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4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18. Кресло мягкое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19. Кресло</w:t>
            </w:r>
            <w:r>
              <w:t xml:space="preserve"> кожаное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20. Стулья детские деревянные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23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21. Стулья детские хохлома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16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22. Стул-табурет детский хохлома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23. Мольберт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24. Ширма детская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2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25. Стол-этажерка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2</w:t>
            </w:r>
          </w:p>
        </w:tc>
      </w:tr>
      <w:tr w:rsidR="00192C17">
        <w:tc>
          <w:tcPr>
            <w:tcW w:w="1701" w:type="dxa"/>
          </w:tcPr>
          <w:p w:rsidR="00192C17" w:rsidRDefault="00192C17"/>
        </w:tc>
        <w:tc>
          <w:tcPr>
            <w:tcW w:w="6867" w:type="dxa"/>
          </w:tcPr>
          <w:p w:rsidR="00192C17" w:rsidRDefault="00477816">
            <w:r>
              <w:t>26. Диван мягкий</w:t>
            </w:r>
          </w:p>
        </w:tc>
        <w:tc>
          <w:tcPr>
            <w:tcW w:w="900" w:type="dxa"/>
          </w:tcPr>
          <w:p w:rsidR="00192C17" w:rsidRDefault="00477816">
            <w:pPr>
              <w:jc w:val="center"/>
            </w:pPr>
            <w:r>
              <w:t>1</w:t>
            </w:r>
          </w:p>
        </w:tc>
      </w:tr>
    </w:tbl>
    <w:p w:rsidR="00192C17" w:rsidRDefault="00192C17"/>
    <w:p w:rsidR="00192C17" w:rsidRDefault="00477816">
      <w:pPr>
        <w:rPr>
          <w:b/>
        </w:rPr>
      </w:pPr>
      <w:r>
        <w:rPr>
          <w:b/>
        </w:rPr>
        <w:t>2. Перечень программно-методического обеспечения:</w:t>
      </w:r>
    </w:p>
    <w:p w:rsidR="00192C17" w:rsidRDefault="00477816">
      <w:pPr>
        <w:rPr>
          <w:b/>
        </w:rPr>
      </w:pPr>
      <w:r>
        <w:rPr>
          <w:b/>
        </w:rPr>
        <w:t xml:space="preserve">2.1.  </w:t>
      </w:r>
      <w:r>
        <w:rPr>
          <w:b/>
        </w:rPr>
        <w:t xml:space="preserve">Методическая литература по реализации </w:t>
      </w:r>
      <w:bookmarkStart w:id="0" w:name="_GoBack"/>
      <w:bookmarkEnd w:id="0"/>
      <w:r>
        <w:rPr>
          <w:b/>
        </w:rPr>
        <w:t>ОП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192C17" w:rsidTr="00477816">
        <w:tc>
          <w:tcPr>
            <w:tcW w:w="9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77816">
              <w:rPr>
                <w:b/>
                <w:color w:val="000000"/>
              </w:rPr>
              <w:t>Старшая группа 5-6 лет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b/>
                <w:i/>
                <w:color w:val="000000"/>
              </w:rPr>
              <w:t>ОО Социально-коммуникативное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Л.В.Абрамова,И.Ф.Слепцова. Социально-коммуникативное развитие дошкольников 5-6 лет, –М.: Мозаика – Синтез, 2017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Л.В.Куцакова. Трудовое воспитание в детском саду. Для занятий с детьми 3-7 лет. –М.: Мозаика – 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К.Ю.Белая. Формирование основ безопасности дошкольников.2-7 лет.-М: Мозаика-Синтез,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Т.Ф.Саулина Знакомим дошкольников с правилами дорожного</w:t>
            </w:r>
            <w:r w:rsidRPr="00477816">
              <w:rPr>
                <w:color w:val="000000"/>
              </w:rPr>
              <w:t xml:space="preserve"> движения 3-7 лет..-М: Мозаика-Синтез,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В.И.Петрова,Т.Д. Стульник. Этические беседы с дошкольниками.4-7 лет..-М: Мозаика-Синтез,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 xml:space="preserve">Губанова Н.Ф. Игровая деятельность в детском саду. Для занятий с детьми 2-7 лет, </w:t>
            </w:r>
          </w:p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 xml:space="preserve"> М.: Мозаика-Синтез,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Костюченко М.П. Комплект тематических карт. Сезонные прогулочные карты на </w:t>
            </w:r>
            <w:r w:rsidRPr="00477816">
              <w:rPr>
                <w:color w:val="000000"/>
              </w:rPr>
              <w:lastRenderedPageBreak/>
              <w:t>каждый день. Старшая группа. Осень. Зима. Весна, Волгоград «Учитель «, 2017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b/>
                <w:i/>
                <w:color w:val="000000"/>
              </w:rPr>
              <w:lastRenderedPageBreak/>
              <w:t>ОО Речевое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В.В. Гербова Развитие речи в детском саду 5-6 лет. Старшая группа.- М.:Мозаика-синте</w:t>
            </w:r>
            <w:r w:rsidRPr="00477816">
              <w:rPr>
                <w:color w:val="000000"/>
              </w:rPr>
              <w:t>з,2016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Хрестоматия для чтения в детском саду и дома: 5-6 лет. –М: Мозаика-Синтез,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b/>
                <w:i/>
                <w:color w:val="000000"/>
              </w:rPr>
              <w:t>ОО Познавательное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И.А.Помораева, В.А.Позина Формирование элементарных математических представлений. Старшая группа. – М.: Мозаика – Синтез, 2016 г. </w:t>
            </w:r>
          </w:p>
        </w:tc>
      </w:tr>
      <w:tr w:rsidR="00192C17" w:rsidTr="00477816">
        <w:trPr>
          <w:trHeight w:val="510"/>
        </w:trPr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О.В.Дыбина. Ознакомление с предметным и социальным окружением. Старшая группа.- М.: Мозаика – Синтез, 2016 г. </w:t>
            </w:r>
          </w:p>
        </w:tc>
      </w:tr>
      <w:tr w:rsidR="00192C17" w:rsidTr="00477816">
        <w:trPr>
          <w:trHeight w:val="585"/>
        </w:trPr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О.А.Соломенникова Ознакомление с природой в детском саду 5-6 лет. Старшая группа. – М.: Мозаика – Синтез, 2016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Н.Е.Веракса, О.Р. Галимов. Познавательно-исследовательская деятельность дошкольников.4-7 лет.-М.: Мозаика – Синтез, 2015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Е.Е. Крашенинников, О.Л.Холодова. Развитие познавательных способностей дошкольников.4-7 лет.-М.: Мозаика – Синтез, 2016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 xml:space="preserve">Л.Ю.Павлова  </w:t>
            </w:r>
            <w:hyperlink r:id="rId7" w:tooltip="http://my-shop.ru/shop/books/1770002.html" w:history="1">
              <w:r w:rsidRPr="00477816">
                <w:rPr>
                  <w:rStyle w:val="af1"/>
                  <w:color w:val="000000"/>
                  <w:u w:val="none"/>
                </w:rPr>
                <w:t>Сборник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477816">
              <w:rPr>
                <w:color w:val="000000"/>
              </w:rPr>
              <w:t xml:space="preserve"> М, Мозаика-Синтез, </w:t>
            </w:r>
            <w:r w:rsidRPr="00477816">
              <w:rPr>
                <w:color w:val="000000"/>
              </w:rPr>
              <w:t>2015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Костюченко М.П. Комплект тематических карт. Сезонные прогулочные карты на каждый день. Старшая группа. Осень. Зима. Весна, Волгоград «Учитель «, 2017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b/>
                <w:i/>
                <w:color w:val="000000"/>
              </w:rPr>
              <w:t>ОО Художественно-эстетическое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Т.С.Комарова Изобразительная деятельность в детском саду5-6 лет. Старшая группа.                              –М. :Мозаика – Синтез, 2016г.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М.Б.Зацепина, Г.Е.Жукова Музыкальное воспитание в детском саду5-6 лет. Старшая группа. Конспекты занятий. –М.: Моз</w:t>
            </w:r>
            <w:r w:rsidRPr="00477816">
              <w:rPr>
                <w:color w:val="000000"/>
              </w:rPr>
              <w:t>аика – Синтез , 2018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 xml:space="preserve">Зацепина М.Б. Культурно-досуговая деятельность в детском саду. –М, Мозаика-Синтез, 2005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>Зацепина М.Б., Антонова Т.В. Народные праздники в детском саду.- М, Мозаика-Синтез, 2005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Л.В. Куцакова .Конструирование из строительного материала. Старшая группа. 5-6 лет.,– М.: Мозаика- Синтез 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b/>
                <w:i/>
                <w:color w:val="000000"/>
              </w:rPr>
              <w:t>ОО Физическое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Л.И. Пензулаева. Физическая культура в детском саду. Старшая группа. – М.: Мозаика – 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Л.И. Пензулаева. </w:t>
            </w:r>
            <w:r w:rsidRPr="00477816">
              <w:rPr>
                <w:color w:val="000000"/>
              </w:rPr>
              <w:t xml:space="preserve">Оздоровительная гимнастика. Комплексы упражнений. 3-7 лет. – М.: Мозаика – 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М.М.Борисова .Малоподвижные игры и игровые упражнения. 3-7 лет. – М.: Мозаика – Синтез, 2016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К.Ю.Белая. Формирование основ безопасности дошкольников.2-7 лет.-М: Моза</w:t>
            </w:r>
            <w:r w:rsidRPr="00477816">
              <w:rPr>
                <w:color w:val="000000"/>
              </w:rPr>
              <w:t>ика-Синтез, 2015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Э.Я.Степаненкова  Сборник подвижных игр. 2-7 лет.–М.: Мозаика – Синтез, 2015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Костюченко М.П. Комплект тематических карт. Сезонные прогулочные карты на каждый день. Старшая группа. Осень. Зима. Весна, Волгоград «Учитель «, 2017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77816">
              <w:rPr>
                <w:b/>
                <w:color w:val="000000"/>
              </w:rPr>
              <w:t>Подготовительная к школе группа 6-7 лет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b/>
                <w:i/>
                <w:color w:val="000000"/>
              </w:rPr>
              <w:t>ОО Социально-коммуникативное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Л.В.Абрамова,И.Ф.Слепцова. Социально-коммуникативное развитие дошкольников 6-7лет, –М.: Мозаика – Синтез, 2018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Л.В.Куцакова. Трудовое воспитание в детском саду. Для занятий с детьми 3-7 лет. –М.: Мозаика – 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lastRenderedPageBreak/>
              <w:t xml:space="preserve">К.Ю.Белая. Формирование основ безопасности дошкольников.2-7 лет.-М: Мозаика-Синтез,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Т.Ф.Саулина Знакомим дошкольников с правилами дорожного движения 3-7 лет..-М: Мозаика-Синтез,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В.И.Петрова,Т.Д. Стульник. Этические беседы с дошкольниками.4-7 лет..-М: Мозаика-Синтез,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>Губанова Н.Ф. Игровая деятельность в детском саду. Для заня</w:t>
            </w:r>
            <w:r w:rsidRPr="00477816">
              <w:rPr>
                <w:color w:val="000000"/>
              </w:rPr>
              <w:t xml:space="preserve">тий с детьми 2-7 лет, </w:t>
            </w:r>
          </w:p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 xml:space="preserve"> М.: Мозаика-Синтез,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Костюченко Н.П., Виноградова С.Ф., Рогачёва Н.В.</w:t>
            </w:r>
          </w:p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Комплект тематических карт. Сезонные прогулочные карты на каждый день. Подготовительная группа. Осень. Зима. Весна,Лето. Волгоград «Учитель», 2017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b/>
                <w:i/>
                <w:color w:val="000000"/>
              </w:rPr>
              <w:t>ОО Речевое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В.В. Гербова Развитие речи в детском саду 6-7 лет. Подготовительная к школе группа.- М.:Мозаика-синтез,2016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Хрестоматия для чтения в детском саду и дома: 6-7 лет. –М: Мозаика-Синтез,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b/>
                <w:i/>
                <w:color w:val="000000"/>
              </w:rPr>
              <w:t>ОО Познавательное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И.А.Помораева, В</w:t>
            </w:r>
            <w:r w:rsidRPr="00477816">
              <w:rPr>
                <w:color w:val="000000"/>
              </w:rPr>
              <w:t xml:space="preserve">.А.Позина Формирование элементарных математических представлений. Подготовительная к школе группа. – М.: Мозаика – Синтез, 2016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О.В.Дыбина. Ознакомление с предметным и социальным окружением. Подготовительная к школе группа.- М.: Мозаика – Синтез, 2016</w:t>
            </w:r>
            <w:r w:rsidRPr="00477816">
              <w:rPr>
                <w:color w:val="000000"/>
              </w:rPr>
              <w:t xml:space="preserve">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О.А.Соломенникова Ознакомление с природой в детском саду 6-7 лет. Подготовительная к школе группа. – М.: Мозаика – Синтез, 2016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Н.Е.Веракса, О.Р. Галимов. Познавательно-исследовательская деятельность дошкольников.4-7 лет.-М.: Мозаика – Синтез, 2015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Е.Е. Крашенинников, О.Л.Холодова. Развитие познавательных способностей дошкольников.4-7 лет.-М.: Мозаика – Синтез, 2016 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>Л.Ю.П</w:t>
            </w:r>
            <w:r w:rsidRPr="00477816">
              <w:rPr>
                <w:color w:val="000000"/>
              </w:rPr>
              <w:t>авлова</w:t>
            </w:r>
            <w:hyperlink r:id="rId8" w:tooltip="http://my-shop.ru/shop/books/1770002.html" w:history="1">
              <w:r w:rsidRPr="00477816">
                <w:rPr>
                  <w:rStyle w:val="af1"/>
                  <w:color w:val="000000"/>
                  <w:u w:val="none"/>
                </w:rPr>
                <w:t>Сборник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477816">
              <w:rPr>
                <w:color w:val="000000"/>
              </w:rPr>
              <w:t xml:space="preserve"> М, Мозаика-Синтез, 2015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Костюченко Н.П., Виноградова С.Ф., Рогачёва Н.В.</w:t>
            </w:r>
          </w:p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Комплект тематических карт. Сезонные прогулочные карты на каждый день. Подготовительная группа. Осень. Зима. Весна,Лето. Волгоград «Учитель», 2017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b/>
                <w:i/>
                <w:color w:val="000000"/>
              </w:rPr>
              <w:t>ОО Художественно-эстетическое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Т.С.Комарова Изобра</w:t>
            </w:r>
            <w:r w:rsidRPr="00477816">
              <w:rPr>
                <w:color w:val="000000"/>
              </w:rPr>
              <w:t xml:space="preserve">зительная деятельность в детском саду6-7 лет. Подготовительная к школе группа. –М. :Мозаика – Синтез, 2016г.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Е.Н.Арсенина Музыкальные занятия по программе «От рождения до школы». Подготовительная  группа.(от 6 до 7 лет). Волгоград: Учитель, 2017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 xml:space="preserve">Зацепина М.Б. Культурно-досуговая деятельность в детском саду. –М, Мозаика-Синтез, 2005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>Зацепина М.Б., Антонова Т.В. Народные праздники в детском саду.- М, Мозаика-Синтез, 2005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>Зацепина М.Б. Музыкальное воспитание в детском саду для занятий с детьми 2-7</w:t>
            </w:r>
            <w:r w:rsidRPr="00477816">
              <w:rPr>
                <w:color w:val="000000"/>
              </w:rPr>
              <w:t xml:space="preserve"> лет. –М.: Мозаика-Синтез, 2015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" w:after="30"/>
              <w:jc w:val="both"/>
            </w:pPr>
            <w:r w:rsidRPr="00477816">
              <w:rPr>
                <w:color w:val="000000"/>
              </w:rPr>
              <w:t>Картушина М.Ю. Осенние детские праздники. М.:ТЦ «Сфера», 2015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Л.В. Куцакова .Конструирование из строительного материала. Подготовительная к школе  группа. 6-7  лет.,– М.: Мозаика- Синтез 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b/>
                <w:i/>
                <w:color w:val="000000"/>
              </w:rPr>
              <w:t>ОО Физическое развитие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Л.И. Пензулаева. Физическая культура в детском саду. Подготовительная к школе группа. – М.: Мозаика – 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 xml:space="preserve">Л.И. Пензулаева. Оздоровительная гимнастика. Комплексы упражнений. 3-7 лет. – М.: </w:t>
            </w:r>
            <w:r w:rsidRPr="00477816">
              <w:rPr>
                <w:color w:val="000000"/>
              </w:rPr>
              <w:lastRenderedPageBreak/>
              <w:t xml:space="preserve">Мозаика – Синтез, 2016 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lastRenderedPageBreak/>
              <w:t>М.М.Борисова .Малоподвижные игры</w:t>
            </w:r>
            <w:r w:rsidRPr="00477816">
              <w:rPr>
                <w:color w:val="000000"/>
              </w:rPr>
              <w:t xml:space="preserve"> и игровые упражнения. 3-7 лет. – М.: Мозаика – Синтез, 2016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Э.Я.Степаненкова  Сборник подвижных игр. 2-7 лет.–М.: Мозаика – Синтез, 2015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К.Ю.Белая. Формирование основ безопасности дошкольников.2-7 лет.-М: Мозаика-Синтез, 2016</w:t>
            </w:r>
          </w:p>
        </w:tc>
      </w:tr>
      <w:tr w:rsidR="00192C17" w:rsidTr="00477816">
        <w:tc>
          <w:tcPr>
            <w:tcW w:w="935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Костюченко Н.П., Виноградова С.Ф., Рогачёва Н.В.</w:t>
            </w:r>
          </w:p>
          <w:p w:rsidR="00192C17" w:rsidRDefault="00477816" w:rsidP="004778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477816">
              <w:rPr>
                <w:color w:val="000000"/>
              </w:rPr>
              <w:t>Комплект тематических карт. Сезонные прогулочные карты на каждый день. Подготовительная группа. Осень. Зима. Весна,Лето. Волгоград «Учитель», 2017</w:t>
            </w:r>
          </w:p>
        </w:tc>
      </w:tr>
    </w:tbl>
    <w:p w:rsidR="00192C17" w:rsidRDefault="00192C17"/>
    <w:p w:rsidR="00192C17" w:rsidRDefault="00192C17"/>
    <w:p w:rsidR="00192C17" w:rsidRDefault="00477816">
      <w:pPr>
        <w:rPr>
          <w:b/>
        </w:rPr>
      </w:pPr>
      <w:r>
        <w:rPr>
          <w:b/>
        </w:rPr>
        <w:t>2.2.  Дополнительная литература</w:t>
      </w:r>
    </w:p>
    <w:p w:rsidR="00192C17" w:rsidRDefault="00192C1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40"/>
        <w:gridCol w:w="900"/>
      </w:tblGrid>
      <w:tr w:rsidR="00192C17">
        <w:tc>
          <w:tcPr>
            <w:tcW w:w="6840" w:type="dxa"/>
          </w:tcPr>
          <w:p w:rsidR="00192C17" w:rsidRDefault="00477816">
            <w:r>
              <w:t xml:space="preserve">1. Тематическое планирование воспитательно-образовательного процесса в дошкольных образовательных учреждениях. Часть </w:t>
            </w:r>
            <w:r>
              <w:rPr>
                <w:lang w:val="en-US"/>
              </w:rPr>
              <w:t>I</w:t>
            </w:r>
            <w:r>
              <w:t xml:space="preserve">. Часть </w:t>
            </w:r>
            <w:r>
              <w:rPr>
                <w:lang w:val="en-US"/>
              </w:rPr>
              <w:t>II</w:t>
            </w:r>
            <w:r>
              <w:t>.</w:t>
            </w:r>
          </w:p>
          <w:p w:rsidR="00192C17" w:rsidRDefault="00477816">
            <w:pPr>
              <w:ind w:firstLine="4389"/>
            </w:pPr>
            <w:r>
              <w:t>О. А. Скорокупова</w:t>
            </w:r>
          </w:p>
          <w:p w:rsidR="00192C17" w:rsidRDefault="00477816">
            <w:pPr>
              <w:jc w:val="right"/>
            </w:pPr>
            <w:r>
              <w:t>Изд. «Скринторий 2003», 2007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2. Перспективное планирование воспитательно-образовательного процесса в дошкольном учреждении (подготовительная группа)</w:t>
            </w:r>
          </w:p>
          <w:p w:rsidR="00192C17" w:rsidRDefault="00477816">
            <w:pPr>
              <w:ind w:firstLine="4389"/>
            </w:pPr>
            <w:r>
              <w:t>Н.С. Голицына</w:t>
            </w:r>
          </w:p>
          <w:p w:rsidR="00192C17" w:rsidRDefault="00477816">
            <w:pPr>
              <w:jc w:val="right"/>
            </w:pPr>
            <w:r>
              <w:t>Изд. «Скринторий 2003», 2007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3. Занятие в детском саду</w:t>
            </w:r>
          </w:p>
          <w:p w:rsidR="00192C17" w:rsidRDefault="00477816">
            <w:r>
              <w:t>Перспективное планирование (подготовительная группа)</w:t>
            </w:r>
          </w:p>
          <w:p w:rsidR="00192C17" w:rsidRDefault="00477816">
            <w:pPr>
              <w:ind w:firstLine="4389"/>
            </w:pPr>
            <w:r>
              <w:t>Н.С. Гол</w:t>
            </w:r>
            <w:r>
              <w:t>ицына</w:t>
            </w:r>
          </w:p>
          <w:p w:rsidR="00192C17" w:rsidRDefault="00477816">
            <w:pPr>
              <w:jc w:val="right"/>
            </w:pPr>
            <w:r>
              <w:t>Изд. «Скринторий 2003», 2007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4. Развитие речи</w:t>
            </w:r>
          </w:p>
          <w:p w:rsidR="00192C17" w:rsidRDefault="00477816">
            <w:r>
              <w:t>Конспекты занятий для подготовительной группы</w:t>
            </w:r>
          </w:p>
          <w:p w:rsidR="00192C17" w:rsidRDefault="00477816">
            <w:pPr>
              <w:ind w:firstLine="4389"/>
            </w:pPr>
            <w:r>
              <w:t>Л.Е. Кыласова</w:t>
            </w:r>
          </w:p>
          <w:p w:rsidR="00192C17" w:rsidRDefault="00477816">
            <w:pPr>
              <w:jc w:val="right"/>
            </w:pPr>
            <w:r>
              <w:t>Волгоград, 2008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5. Конспекты комплексных занятий по развитию речи (подготовительная группа)</w:t>
            </w:r>
          </w:p>
          <w:p w:rsidR="00192C17" w:rsidRDefault="00477816">
            <w:pPr>
              <w:ind w:firstLine="4389"/>
            </w:pPr>
            <w:r>
              <w:t>Т.Я. Затулина</w:t>
            </w:r>
          </w:p>
          <w:p w:rsidR="00192C17" w:rsidRDefault="00477816">
            <w:pPr>
              <w:jc w:val="right"/>
            </w:pPr>
            <w:r>
              <w:t>Москва, 2007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6. Учите, играя</w:t>
            </w:r>
          </w:p>
          <w:p w:rsidR="00192C17" w:rsidRDefault="00477816">
            <w:pPr>
              <w:ind w:firstLine="4389"/>
            </w:pPr>
            <w:r>
              <w:t>А.И. Максолов</w:t>
            </w:r>
          </w:p>
          <w:p w:rsidR="00192C17" w:rsidRDefault="00477816">
            <w:pPr>
              <w:ind w:firstLine="4389"/>
            </w:pPr>
            <w:r>
              <w:t>Т.А. Тумакова</w:t>
            </w:r>
          </w:p>
          <w:p w:rsidR="00192C17" w:rsidRDefault="00477816">
            <w:pPr>
              <w:jc w:val="right"/>
            </w:pPr>
            <w:r>
              <w:t>Москва, 1983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7. Словесные игры в детском саду</w:t>
            </w:r>
          </w:p>
          <w:p w:rsidR="00192C17" w:rsidRDefault="00477816">
            <w:pPr>
              <w:ind w:firstLine="4389"/>
            </w:pPr>
            <w:r>
              <w:t>А.Н. Бондаренко</w:t>
            </w:r>
          </w:p>
          <w:p w:rsidR="00192C17" w:rsidRDefault="00477816">
            <w:pPr>
              <w:jc w:val="right"/>
            </w:pPr>
            <w:r>
              <w:t>Москва, 1974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8. Обучение детей дошкольного возраста рассказыванию</w:t>
            </w:r>
          </w:p>
          <w:p w:rsidR="00192C17" w:rsidRDefault="00477816">
            <w:pPr>
              <w:ind w:firstLine="4389"/>
            </w:pPr>
            <w:r>
              <w:t>Э.П. Короткова</w:t>
            </w:r>
          </w:p>
          <w:p w:rsidR="00192C17" w:rsidRDefault="00477816">
            <w:pPr>
              <w:jc w:val="right"/>
            </w:pPr>
            <w:r>
              <w:t>Москва, 1982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9. Скажи по-другому (Речевые игры, упражнения, ситуации, сценарии) Пособие для воспитателей детского сада</w:t>
            </w:r>
          </w:p>
          <w:p w:rsidR="00192C17" w:rsidRDefault="00477816">
            <w:pPr>
              <w:ind w:firstLine="3489"/>
            </w:pPr>
            <w:r>
              <w:t>Под ред. О.С. Ушаковой</w:t>
            </w:r>
          </w:p>
          <w:p w:rsidR="00192C17" w:rsidRDefault="00477816">
            <w:pPr>
              <w:jc w:val="right"/>
            </w:pPr>
            <w:r>
              <w:t>Н. Новгород, 1995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10. Родные сказки (Нравственно-патриотическое воспитание)</w:t>
            </w:r>
          </w:p>
          <w:p w:rsidR="00192C17" w:rsidRDefault="00477816">
            <w:r>
              <w:t>Т.А. Шарыгина</w:t>
            </w:r>
          </w:p>
          <w:p w:rsidR="00192C17" w:rsidRDefault="00477816">
            <w:pPr>
              <w:jc w:val="right"/>
            </w:pPr>
            <w:r>
              <w:t>Москва, 2004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lastRenderedPageBreak/>
              <w:t>11. Речь и речевое общение детей</w:t>
            </w:r>
          </w:p>
          <w:p w:rsidR="00192C17" w:rsidRDefault="00477816">
            <w:pPr>
              <w:ind w:firstLine="4389"/>
            </w:pPr>
            <w:r>
              <w:t>А.Г. Арумонова</w:t>
            </w:r>
          </w:p>
          <w:p w:rsidR="00192C17" w:rsidRDefault="00477816">
            <w:pPr>
              <w:jc w:val="right"/>
            </w:pPr>
            <w:r>
              <w:t>Москва, 1999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12. Учимся читать Обучение грамоте в детском саду и дома (Пособие для родителей и педагогов)</w:t>
            </w:r>
          </w:p>
          <w:p w:rsidR="00192C17" w:rsidRDefault="00477816">
            <w:pPr>
              <w:ind w:firstLine="4389"/>
            </w:pPr>
            <w:r>
              <w:t>Н.В. Новоторцева</w:t>
            </w:r>
          </w:p>
          <w:p w:rsidR="00192C17" w:rsidRDefault="00477816">
            <w:pPr>
              <w:jc w:val="right"/>
            </w:pPr>
            <w:r>
              <w:t>Ярославль, 1998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13. Как хорошо уметь читать (из опыта педагога) (программа-конспект)</w:t>
            </w:r>
          </w:p>
          <w:p w:rsidR="00192C17" w:rsidRDefault="00477816">
            <w:pPr>
              <w:ind w:firstLine="4389"/>
            </w:pPr>
            <w:r>
              <w:t>Д.Г. Шумиева</w:t>
            </w:r>
          </w:p>
          <w:p w:rsidR="00192C17" w:rsidRDefault="00477816">
            <w:pPr>
              <w:jc w:val="right"/>
            </w:pPr>
            <w:r>
              <w:t>Санкт-Петербург, 1998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14. Логическое упражнение для развития речи (тетрадь дошкольника)</w:t>
            </w:r>
          </w:p>
          <w:p w:rsidR="00192C17" w:rsidRDefault="00477816">
            <w:pPr>
              <w:ind w:firstLine="4389"/>
            </w:pPr>
            <w:r>
              <w:t>Т.А. Ткаченко</w:t>
            </w:r>
          </w:p>
          <w:p w:rsidR="00192C17" w:rsidRDefault="00477816">
            <w:pPr>
              <w:jc w:val="right"/>
            </w:pPr>
            <w:r>
              <w:t>Санкт-Петербург, 2000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15. Конспект занятий по подготовке к о</w:t>
            </w:r>
            <w:r>
              <w:t>бучению грамоте (старший дошкольный возраст) Учебно-методическое пособие</w:t>
            </w:r>
          </w:p>
          <w:p w:rsidR="00192C17" w:rsidRDefault="00477816">
            <w:pPr>
              <w:jc w:val="right"/>
            </w:pPr>
            <w:r>
              <w:t>Москва, 2008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16. 400 необходимых заданий по обучению грамоте для полготовки к школе</w:t>
            </w:r>
          </w:p>
          <w:p w:rsidR="00192C17" w:rsidRDefault="00477816">
            <w:pPr>
              <w:ind w:firstLine="4389"/>
            </w:pPr>
            <w:r>
              <w:t>Л.Н. Зуева</w:t>
            </w:r>
          </w:p>
          <w:p w:rsidR="00192C17" w:rsidRDefault="00477816">
            <w:pPr>
              <w:ind w:firstLine="4389"/>
            </w:pPr>
            <w:r>
              <w:t>О.П. Соломеко</w:t>
            </w:r>
          </w:p>
          <w:p w:rsidR="00192C17" w:rsidRDefault="00477816">
            <w:pPr>
              <w:jc w:val="right"/>
            </w:pPr>
            <w:r>
              <w:t>Москва, 2004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17. Обучение грамоте</w:t>
            </w:r>
          </w:p>
          <w:p w:rsidR="00192C17" w:rsidRDefault="00477816">
            <w:pPr>
              <w:ind w:firstLine="4389"/>
            </w:pPr>
            <w:r>
              <w:t>Р.М. Хамидулина</w:t>
            </w:r>
          </w:p>
          <w:p w:rsidR="00192C17" w:rsidRDefault="00477816">
            <w:pPr>
              <w:jc w:val="right"/>
            </w:pPr>
            <w:r>
              <w:t>Москва, 2009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18. «Звукарик»</w:t>
            </w:r>
          </w:p>
          <w:p w:rsidR="00192C17" w:rsidRDefault="00477816">
            <w:r>
              <w:t>Сборник занимательных упражнений для дошкольников по формированию начальных навыков чтению и грамотного письма</w:t>
            </w:r>
          </w:p>
          <w:p w:rsidR="00192C17" w:rsidRDefault="00477816">
            <w:pPr>
              <w:ind w:firstLine="4389"/>
            </w:pPr>
            <w:r>
              <w:t>А.В. Ундзенкова</w:t>
            </w:r>
          </w:p>
          <w:p w:rsidR="00192C17" w:rsidRDefault="00477816">
            <w:pPr>
              <w:ind w:firstLine="4389"/>
            </w:pPr>
            <w:r>
              <w:t>А.С. Кастинина</w:t>
            </w:r>
          </w:p>
          <w:p w:rsidR="00192C17" w:rsidRDefault="00477816">
            <w:pPr>
              <w:jc w:val="right"/>
            </w:pPr>
            <w:r>
              <w:t xml:space="preserve">Екатеринбург, 1999 г. 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19. Тематические дни недели в детском саду. Планирование и конспекты</w:t>
            </w:r>
          </w:p>
          <w:p w:rsidR="00192C17" w:rsidRDefault="00477816">
            <w:pPr>
              <w:ind w:firstLine="4389"/>
            </w:pPr>
            <w:r>
              <w:t>Е. А. Алябьева</w:t>
            </w:r>
          </w:p>
          <w:p w:rsidR="00192C17" w:rsidRDefault="00477816">
            <w:pPr>
              <w:jc w:val="right"/>
            </w:pPr>
            <w:r>
              <w:t>Москва, 2005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20. Здравствуй математика (пособие для дошкольников)</w:t>
            </w:r>
          </w:p>
          <w:p w:rsidR="00192C17" w:rsidRDefault="00477816">
            <w:pPr>
              <w:ind w:firstLine="4389"/>
            </w:pPr>
            <w:r>
              <w:t>А. Л. Чемен</w:t>
            </w:r>
          </w:p>
          <w:p w:rsidR="00192C17" w:rsidRDefault="00477816">
            <w:pPr>
              <w:ind w:firstLine="4389"/>
            </w:pPr>
            <w:r>
              <w:t>А.Е. Мерзон</w:t>
            </w:r>
          </w:p>
          <w:p w:rsidR="00192C17" w:rsidRDefault="00477816">
            <w:pPr>
              <w:ind w:firstLine="4389"/>
              <w:jc w:val="right"/>
            </w:pPr>
            <w:r>
              <w:t>1998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21. 1000 игр и головоломок для дошкольников</w:t>
            </w:r>
          </w:p>
          <w:p w:rsidR="00192C17" w:rsidRDefault="00477816">
            <w:pPr>
              <w:ind w:firstLine="4389"/>
            </w:pPr>
            <w:r>
              <w:t>Л.В. Куцакова</w:t>
            </w:r>
          </w:p>
          <w:p w:rsidR="00192C17" w:rsidRDefault="00477816">
            <w:pPr>
              <w:ind w:firstLine="4389"/>
            </w:pPr>
            <w:r>
              <w:t>Ю.Н. Губарева</w:t>
            </w:r>
          </w:p>
          <w:p w:rsidR="00192C17" w:rsidRDefault="00477816">
            <w:pPr>
              <w:jc w:val="right"/>
            </w:pPr>
            <w:r>
              <w:t>Москва, 2000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22. Увлекательное рисование методом тычка с детьми 3-7 лет (Конспект занятий. Образцы рисунков)</w:t>
            </w:r>
          </w:p>
          <w:p w:rsidR="00192C17" w:rsidRDefault="00477816">
            <w:pPr>
              <w:ind w:firstLine="4389"/>
            </w:pPr>
            <w:r>
              <w:t>Н.Н. Утробина</w:t>
            </w:r>
          </w:p>
          <w:p w:rsidR="00192C17" w:rsidRDefault="00477816">
            <w:pPr>
              <w:ind w:firstLine="4389"/>
            </w:pPr>
            <w:r>
              <w:t>Т.Ф. Утробин</w:t>
            </w:r>
          </w:p>
          <w:p w:rsidR="00192C17" w:rsidRDefault="00477816">
            <w:pPr>
              <w:jc w:val="right"/>
            </w:pPr>
            <w:r>
              <w:t>Москва, 2011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23. Изобразительная деятельность в детском саду (Практическое пособие)</w:t>
            </w:r>
          </w:p>
          <w:p w:rsidR="00192C17" w:rsidRDefault="00477816">
            <w:pPr>
              <w:ind w:firstLine="4389"/>
            </w:pPr>
            <w:r>
              <w:lastRenderedPageBreak/>
              <w:t>А.П. Аверьянова</w:t>
            </w:r>
          </w:p>
          <w:p w:rsidR="00192C17" w:rsidRDefault="00477816">
            <w:pPr>
              <w:jc w:val="right"/>
            </w:pPr>
            <w:r>
              <w:t>Мозаика. Синтез, 2001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lastRenderedPageBreak/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lastRenderedPageBreak/>
              <w:t>24. Изобразительное искусство детей в детском саду и школе</w:t>
            </w:r>
          </w:p>
          <w:p w:rsidR="00192C17" w:rsidRDefault="00477816">
            <w:pPr>
              <w:ind w:firstLine="4389"/>
            </w:pPr>
            <w:r>
              <w:t>Т.С. Комарова</w:t>
            </w:r>
          </w:p>
          <w:p w:rsidR="00192C17" w:rsidRDefault="00477816">
            <w:pPr>
              <w:jc w:val="right"/>
            </w:pPr>
            <w:r>
              <w:t>Москва, 2000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25. Аппликация  в детском саду</w:t>
            </w:r>
          </w:p>
          <w:p w:rsidR="00192C17" w:rsidRDefault="00477816">
            <w:pPr>
              <w:ind w:firstLine="4389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Малышева А.Н.</w:t>
            </w:r>
          </w:p>
          <w:p w:rsidR="00192C17" w:rsidRDefault="00477816">
            <w:pPr>
              <w:ind w:firstLine="4389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Ермолаева Н.В.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26. Оригами для дошкольников</w:t>
            </w:r>
          </w:p>
          <w:p w:rsidR="00192C17" w:rsidRDefault="00477816">
            <w:pPr>
              <w:ind w:firstLine="4389"/>
            </w:pPr>
            <w:r>
              <w:t>С.В. Соколова</w:t>
            </w:r>
          </w:p>
          <w:p w:rsidR="00192C17" w:rsidRDefault="00477816">
            <w:pPr>
              <w:jc w:val="right"/>
            </w:pPr>
            <w:r>
              <w:t>Санкт-Петербург, 2001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27. Творим, изменяем, преобразуем (Занятия с дошкольниками)</w:t>
            </w:r>
          </w:p>
          <w:p w:rsidR="00192C17" w:rsidRDefault="00477816">
            <w:pPr>
              <w:ind w:firstLine="4389"/>
            </w:pPr>
            <w:r>
              <w:t>О.В. Дыбина</w:t>
            </w:r>
          </w:p>
          <w:p w:rsidR="00192C17" w:rsidRDefault="00477816">
            <w:pPr>
              <w:jc w:val="right"/>
            </w:pPr>
            <w:r>
              <w:t>Москва, 2003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28. Ознакомление дошкольников с окружающей и социальной действительностью (Старшая и подготовительная группа)</w:t>
            </w:r>
          </w:p>
          <w:p w:rsidR="00192C17" w:rsidRDefault="00477816">
            <w:pPr>
              <w:ind w:firstLine="4389"/>
            </w:pPr>
            <w:r>
              <w:t>Н.В. Алешина</w:t>
            </w:r>
          </w:p>
          <w:p w:rsidR="00192C17" w:rsidRDefault="00477816">
            <w:pPr>
              <w:jc w:val="right"/>
            </w:pPr>
            <w:r>
              <w:t>Москва, 2005 г</w:t>
            </w:r>
            <w:r>
              <w:t>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29. Игровые технологии ознакомления дошкольников с предметным миром</w:t>
            </w:r>
          </w:p>
          <w:p w:rsidR="00192C17" w:rsidRDefault="00477816">
            <w:pPr>
              <w:ind w:firstLine="4389"/>
            </w:pPr>
            <w:r>
              <w:t>О.В. Дыбина</w:t>
            </w:r>
          </w:p>
          <w:p w:rsidR="00192C17" w:rsidRDefault="00477816">
            <w:pPr>
              <w:jc w:val="right"/>
            </w:pPr>
            <w:r>
              <w:t>Москва, 2007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30. Дошкольники на прогулке</w:t>
            </w:r>
          </w:p>
          <w:p w:rsidR="00192C17" w:rsidRDefault="00477816">
            <w:pPr>
              <w:ind w:firstLine="2769"/>
            </w:pPr>
            <w:r>
              <w:t>Под редакцией А.С. Галанова</w:t>
            </w:r>
          </w:p>
          <w:p w:rsidR="00192C17" w:rsidRDefault="00477816">
            <w:pPr>
              <w:jc w:val="right"/>
            </w:pPr>
            <w:r>
              <w:t>Москва, 2005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31. Птицы. Какие они?</w:t>
            </w:r>
          </w:p>
          <w:p w:rsidR="00192C17" w:rsidRDefault="00477816">
            <w:pPr>
              <w:ind w:firstLine="4389"/>
            </w:pPr>
            <w:r>
              <w:t>Т.А. Шорыгина</w:t>
            </w:r>
          </w:p>
          <w:p w:rsidR="00192C17" w:rsidRDefault="00477816">
            <w:pPr>
              <w:jc w:val="right"/>
            </w:pPr>
            <w:r>
              <w:t>Москва, 2002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 xml:space="preserve">32. </w:t>
            </w:r>
            <w:r>
              <w:t>Насекомые. Какие они?</w:t>
            </w:r>
          </w:p>
          <w:p w:rsidR="00192C17" w:rsidRDefault="00477816">
            <w:pPr>
              <w:ind w:firstLine="4389"/>
            </w:pPr>
            <w:r>
              <w:t>Т.А. Шорыгина</w:t>
            </w:r>
          </w:p>
          <w:p w:rsidR="00192C17" w:rsidRDefault="00477816">
            <w:pPr>
              <w:jc w:val="right"/>
            </w:pPr>
            <w:r>
              <w:t>Москва, 2001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33. Деревья. Какие они?</w:t>
            </w:r>
          </w:p>
          <w:p w:rsidR="00192C17" w:rsidRDefault="00477816">
            <w:pPr>
              <w:ind w:firstLine="4389"/>
            </w:pPr>
            <w:r>
              <w:t>Т.А. Шорыгина</w:t>
            </w:r>
          </w:p>
          <w:p w:rsidR="00192C17" w:rsidRDefault="00477816">
            <w:pPr>
              <w:jc w:val="right"/>
            </w:pPr>
            <w:r>
              <w:t>Москва, 2002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34. Какие месяцы в году?</w:t>
            </w:r>
          </w:p>
          <w:p w:rsidR="00192C17" w:rsidRDefault="00477816">
            <w:pPr>
              <w:ind w:firstLine="4389"/>
            </w:pPr>
            <w:r>
              <w:t>Т.А. Шорыгина</w:t>
            </w:r>
          </w:p>
          <w:p w:rsidR="00192C17" w:rsidRDefault="00477816">
            <w:pPr>
              <w:jc w:val="right"/>
            </w:pPr>
            <w:r>
              <w:t>Москва, 2002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35. Воспитывая маленького гражданина (Практическое пособие для работников дошкольных образовательных учреждений)</w:t>
            </w:r>
          </w:p>
          <w:p w:rsidR="00192C17" w:rsidRDefault="00477816">
            <w:pPr>
              <w:ind w:firstLine="4389"/>
            </w:pPr>
            <w:r>
              <w:t>Г.А. Ковалева</w:t>
            </w:r>
          </w:p>
          <w:p w:rsidR="00192C17" w:rsidRDefault="00477816">
            <w:pPr>
              <w:jc w:val="right"/>
            </w:pPr>
            <w:r>
              <w:t>Москва, 2005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36. Развитие представлений о человеке в истории и культуре (Методическое пособие для ДОУ)</w:t>
            </w:r>
          </w:p>
          <w:p w:rsidR="00192C17" w:rsidRDefault="00477816">
            <w:pPr>
              <w:ind w:firstLine="4389"/>
            </w:pPr>
            <w:r>
              <w:t>И.Ф. Мулько</w:t>
            </w:r>
          </w:p>
          <w:p w:rsidR="00192C17" w:rsidRDefault="00477816">
            <w:pPr>
              <w:jc w:val="right"/>
            </w:pPr>
            <w:r>
              <w:t xml:space="preserve">Москва, </w:t>
            </w:r>
            <w:r>
              <w:t>2005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37. Беседы о великих соотечественниках с детьми 5-7 лет</w:t>
            </w:r>
          </w:p>
          <w:p w:rsidR="00192C17" w:rsidRDefault="00477816">
            <w:pPr>
              <w:ind w:firstLine="4389"/>
            </w:pPr>
            <w:r>
              <w:t>И.А. Агапова</w:t>
            </w:r>
          </w:p>
          <w:p w:rsidR="00192C17" w:rsidRDefault="00477816">
            <w:pPr>
              <w:ind w:firstLine="4389"/>
            </w:pPr>
            <w:r>
              <w:t>М.А. Давыдова</w:t>
            </w:r>
          </w:p>
          <w:p w:rsidR="00192C17" w:rsidRDefault="00477816">
            <w:pPr>
              <w:jc w:val="right"/>
            </w:pPr>
            <w:r>
              <w:t>Москва, 2005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38. Что может герб наш рассказать? (Нетрадиционные формы работы с с дошкольниками по патриотическому воспитанию)</w:t>
            </w:r>
          </w:p>
          <w:p w:rsidR="00192C17" w:rsidRDefault="00477816">
            <w:pPr>
              <w:ind w:firstLine="4389"/>
            </w:pPr>
            <w:r>
              <w:t>Л.В. Логинова</w:t>
            </w:r>
          </w:p>
          <w:p w:rsidR="00192C17" w:rsidRDefault="00477816">
            <w:pPr>
              <w:jc w:val="right"/>
            </w:pPr>
            <w:r>
              <w:lastRenderedPageBreak/>
              <w:t>Москва, 2008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lastRenderedPageBreak/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lastRenderedPageBreak/>
              <w:t>39. Российская символика (Методическое пособие для дошкольных образовательных учреждений)</w:t>
            </w:r>
          </w:p>
          <w:p w:rsidR="00192C17" w:rsidRDefault="00477816">
            <w:pPr>
              <w:ind w:firstLine="4389"/>
            </w:pPr>
            <w:r>
              <w:t>Е.К. Ривина</w:t>
            </w:r>
          </w:p>
          <w:p w:rsidR="00192C17" w:rsidRDefault="00477816">
            <w:pPr>
              <w:jc w:val="right"/>
            </w:pPr>
            <w:r>
              <w:t>Москва, 2005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40. Учебно-методическое пособие по организации и выполнению мероприятий гражданской обороны, предупреждению и ликвидации чрезвычайных ситуаций, обеспечения пожарной безопасности</w:t>
            </w:r>
          </w:p>
          <w:p w:rsidR="00192C17" w:rsidRDefault="00477816">
            <w:pPr>
              <w:jc w:val="right"/>
            </w:pPr>
            <w:r>
              <w:t>Н. Новгород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41. Основы безопасности (для детей 5-8 лет)</w:t>
            </w:r>
          </w:p>
          <w:p w:rsidR="00192C17" w:rsidRDefault="00477816">
            <w:pPr>
              <w:ind w:firstLine="4389"/>
            </w:pPr>
            <w:r>
              <w:t>Т.А. Шорыгина</w:t>
            </w:r>
          </w:p>
          <w:p w:rsidR="00192C17" w:rsidRDefault="00477816">
            <w:pPr>
              <w:jc w:val="right"/>
            </w:pPr>
            <w:r>
              <w:t>Москв</w:t>
            </w:r>
            <w:r>
              <w:t>а, 2006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42. Детские подвижные игры народов СССР</w:t>
            </w:r>
          </w:p>
          <w:p w:rsidR="00192C17" w:rsidRDefault="00477816">
            <w:pPr>
              <w:ind w:firstLine="3489"/>
            </w:pPr>
            <w:r>
              <w:t>Под ред. Т.И. Осокиной</w:t>
            </w:r>
          </w:p>
          <w:p w:rsidR="00192C17" w:rsidRDefault="00477816">
            <w:pPr>
              <w:jc w:val="right"/>
            </w:pPr>
            <w:r>
              <w:t>Москва, 1989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43. Утренняя гимнастика в детском саду (Упражнения для детей 5-7 лет)</w:t>
            </w:r>
          </w:p>
          <w:p w:rsidR="00192C17" w:rsidRDefault="00477816">
            <w:pPr>
              <w:ind w:firstLine="4389"/>
            </w:pPr>
            <w:r>
              <w:t>Т.Е. Харченко</w:t>
            </w:r>
          </w:p>
          <w:p w:rsidR="00192C17" w:rsidRDefault="00477816">
            <w:pPr>
              <w:jc w:val="right"/>
            </w:pPr>
            <w:r>
              <w:t>Москва, Синтез, 2008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44. Подвижные игры и игровые упражнения для детей 5-7 лет</w:t>
            </w:r>
          </w:p>
          <w:p w:rsidR="00192C17" w:rsidRDefault="00477816">
            <w:pPr>
              <w:ind w:firstLine="4389"/>
            </w:pPr>
            <w:r>
              <w:t>Л.И. Пензулаева</w:t>
            </w:r>
          </w:p>
          <w:p w:rsidR="00192C17" w:rsidRDefault="00477816">
            <w:pPr>
              <w:jc w:val="right"/>
            </w:pPr>
            <w:r>
              <w:t>Москва, 2001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840" w:type="dxa"/>
          </w:tcPr>
          <w:p w:rsidR="00192C17" w:rsidRDefault="00477816">
            <w:r>
              <w:t>45. 80 игр воспитателю детского сада</w:t>
            </w:r>
          </w:p>
          <w:p w:rsidR="00192C17" w:rsidRDefault="00477816">
            <w:pPr>
              <w:ind w:firstLine="4389"/>
            </w:pPr>
            <w:r>
              <w:t>Н.Н. Кильпио</w:t>
            </w:r>
          </w:p>
          <w:p w:rsidR="00192C17" w:rsidRDefault="00477816">
            <w:pPr>
              <w:jc w:val="right"/>
            </w:pPr>
            <w:r>
              <w:t>Москва, 1965 г.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</w:tbl>
    <w:p w:rsidR="00192C17" w:rsidRDefault="00192C17"/>
    <w:p w:rsidR="00192C17" w:rsidRDefault="00477816">
      <w:pPr>
        <w:rPr>
          <w:b/>
        </w:rPr>
      </w:pPr>
      <w:r>
        <w:rPr>
          <w:b/>
        </w:rPr>
        <w:t xml:space="preserve">2. 3. </w:t>
      </w:r>
      <w:r>
        <w:rPr>
          <w:b/>
        </w:rPr>
        <w:t>Детская художественная литература по жанрам: сказки, стихи, рассказы советских писателей, сказки и рассказы зарубежных авторов и др.</w:t>
      </w:r>
    </w:p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040"/>
        <w:gridCol w:w="3780"/>
      </w:tblGrid>
      <w:tr w:rsidR="00192C17">
        <w:tc>
          <w:tcPr>
            <w:tcW w:w="9468" w:type="dxa"/>
            <w:gridSpan w:val="3"/>
          </w:tcPr>
          <w:p w:rsidR="00192C17" w:rsidRDefault="00477816">
            <w:pPr>
              <w:rPr>
                <w:b/>
              </w:rPr>
            </w:pPr>
            <w:r>
              <w:rPr>
                <w:b/>
              </w:rPr>
              <w:t>Сказки советских и зарубежных писателей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1. Илья Муромец и Соловей-разбойник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rPr>
                <w:rStyle w:val="afa"/>
                <w:b w:val="0"/>
              </w:rPr>
              <w:t xml:space="preserve">Занятия по развитию речи в подготовительной </w:t>
            </w:r>
            <w:r>
              <w:rPr>
                <w:rStyle w:val="afa"/>
                <w:b w:val="0"/>
              </w:rPr>
              <w:t xml:space="preserve">к школе группе детского сада </w:t>
            </w:r>
            <w:hyperlink r:id="rId9" w:history="1">
              <w:r>
                <w:rPr>
                  <w:rStyle w:val="af1"/>
                  <w:bCs/>
                  <w:color w:val="000000"/>
                  <w:u w:val="none"/>
                </w:rPr>
                <w:t>В Гербова</w:t>
              </w:r>
            </w:hyperlink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2. Снегурочка (по народным сюжетам) (хрестоматия для старшего дошкольного возраста)</w:t>
            </w:r>
          </w:p>
        </w:tc>
        <w:tc>
          <w:tcPr>
            <w:tcW w:w="3780" w:type="dxa"/>
            <w:vAlign w:val="center"/>
          </w:tcPr>
          <w:p w:rsidR="00192C17" w:rsidRDefault="00192C17"/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3. Айога (нанайская обработка)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Книга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 xml:space="preserve">4. Семь </w:t>
            </w:r>
            <w:r>
              <w:t>Симеонов, семь разбойников (в обработке И. Карнауховой)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Подшивка из журнала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5. Василиса Прекрасная (в обработке А. Афанасьева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Подшивка из журнала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6. Дюймовочка Г.Х. Андерсен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Подшивка из журнала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7. Садко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rPr>
                <w:rStyle w:val="afa"/>
                <w:b w:val="0"/>
              </w:rPr>
              <w:t xml:space="preserve">Занятия по развитию речи в подготовительной к школе группе детского сада </w:t>
            </w:r>
            <w:hyperlink r:id="rId10" w:history="1">
              <w:r>
                <w:rPr>
                  <w:rStyle w:val="af1"/>
                  <w:bCs/>
                  <w:color w:val="000000"/>
                  <w:u w:val="none"/>
                </w:rPr>
                <w:t>В Гербова</w:t>
              </w:r>
            </w:hyperlink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8. Хлебный голос А. Ремизов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rPr>
                <w:rStyle w:val="afa"/>
                <w:b w:val="0"/>
              </w:rPr>
              <w:t xml:space="preserve">Занятия по развитию речи в подготовительной к школе группе детского сада </w:t>
            </w:r>
            <w:hyperlink r:id="rId11" w:history="1">
              <w:r>
                <w:rPr>
                  <w:rStyle w:val="af1"/>
                  <w:bCs/>
                  <w:color w:val="000000"/>
                  <w:u w:val="none"/>
                </w:rPr>
                <w:t>В Гербова</w:t>
              </w:r>
            </w:hyperlink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9. старик-годовик В. Даль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rPr>
                <w:rStyle w:val="afa"/>
                <w:b w:val="0"/>
              </w:rPr>
              <w:t xml:space="preserve">Занятия по развитию речи в подготовительной к школе группе детского сада </w:t>
            </w:r>
            <w:hyperlink r:id="rId12" w:history="1">
              <w:r>
                <w:rPr>
                  <w:rStyle w:val="af1"/>
                  <w:bCs/>
                  <w:color w:val="000000"/>
                  <w:u w:val="none"/>
                </w:rPr>
                <w:t>В Гербова</w:t>
              </w:r>
            </w:hyperlink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10. Теплый хле</w:t>
            </w:r>
            <w:r>
              <w:t>б К. Паустовский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rPr>
                <w:rStyle w:val="afa"/>
                <w:b w:val="0"/>
              </w:rPr>
              <w:t xml:space="preserve">Занятия по развитию речи в подготовительной к школе группе детского сада </w:t>
            </w:r>
            <w:hyperlink r:id="rId13" w:history="1">
              <w:r>
                <w:rPr>
                  <w:rStyle w:val="af1"/>
                  <w:bCs/>
                  <w:color w:val="000000"/>
                  <w:u w:val="none"/>
                </w:rPr>
                <w:t>В Гербова</w:t>
              </w:r>
            </w:hyperlink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11. Слепая лошадь К. Ушинский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rPr>
                <w:rStyle w:val="afa"/>
                <w:b w:val="0"/>
              </w:rPr>
              <w:t xml:space="preserve">Занятия по развитию речи в подготовительной к школе группе детского сада </w:t>
            </w:r>
            <w:hyperlink r:id="rId14" w:history="1">
              <w:r>
                <w:rPr>
                  <w:rStyle w:val="af1"/>
                  <w:bCs/>
                  <w:color w:val="000000"/>
                  <w:u w:val="none"/>
                </w:rPr>
                <w:t>В Гербова</w:t>
              </w:r>
            </w:hyperlink>
          </w:p>
        </w:tc>
      </w:tr>
    </w:tbl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040"/>
        <w:gridCol w:w="3780"/>
      </w:tblGrid>
      <w:tr w:rsidR="00192C17">
        <w:tc>
          <w:tcPr>
            <w:tcW w:w="9468" w:type="dxa"/>
            <w:gridSpan w:val="3"/>
          </w:tcPr>
          <w:p w:rsidR="00192C17" w:rsidRDefault="00477816">
            <w:pPr>
              <w:rPr>
                <w:b/>
              </w:rPr>
            </w:pPr>
            <w:r>
              <w:rPr>
                <w:b/>
              </w:rPr>
              <w:t>Поэзия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1. На лугу А. Блок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Хрестоматия для детей старшего детского возраста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2. Перед дождем Н. Некрасов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К</w:t>
            </w:r>
            <w:r>
              <w:t>нига «Колосья» Н. Некрасов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3. Зима, крестьянин торжествуя А. Пушкин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Хрестоматия</w:t>
            </w:r>
          </w:p>
        </w:tc>
      </w:tr>
    </w:tbl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040"/>
        <w:gridCol w:w="3780"/>
      </w:tblGrid>
      <w:tr w:rsidR="00192C17">
        <w:tc>
          <w:tcPr>
            <w:tcW w:w="9468" w:type="dxa"/>
            <w:gridSpan w:val="3"/>
          </w:tcPr>
          <w:p w:rsidR="00192C17" w:rsidRDefault="00477816">
            <w:pPr>
              <w:rPr>
                <w:b/>
              </w:rPr>
            </w:pPr>
            <w:r>
              <w:rPr>
                <w:b/>
              </w:rPr>
              <w:t>Для заучивания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1. Шинель Е. Благигина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Хрестоматия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2. Береза с. Есенин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Хрестоматия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3. Зима И. Суриковв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Хрестоматия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4. Уж небо осенью дышало А. Пушкин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Хрестоматия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5040" w:type="dxa"/>
          </w:tcPr>
          <w:p w:rsidR="00192C17" w:rsidRDefault="00477816">
            <w:r>
              <w:t>5. Зима недаром злится Ф. Тютчев</w:t>
            </w:r>
          </w:p>
        </w:tc>
        <w:tc>
          <w:tcPr>
            <w:tcW w:w="3780" w:type="dxa"/>
            <w:vAlign w:val="center"/>
          </w:tcPr>
          <w:p w:rsidR="00192C17" w:rsidRDefault="00477816">
            <w:r>
              <w:t>Подшивка</w:t>
            </w:r>
          </w:p>
        </w:tc>
      </w:tr>
    </w:tbl>
    <w:p w:rsidR="00192C17" w:rsidRDefault="00192C17"/>
    <w:p w:rsidR="00192C17" w:rsidRDefault="00477816">
      <w:pPr>
        <w:rPr>
          <w:b/>
        </w:rPr>
      </w:pPr>
      <w:r>
        <w:rPr>
          <w:b/>
          <w:lang w:val="en-US"/>
        </w:rPr>
        <w:t>2</w:t>
      </w:r>
      <w:r>
        <w:rPr>
          <w:b/>
        </w:rPr>
        <w:t>. 4. Перечень дидактического обеспечения</w:t>
      </w:r>
    </w:p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192C17">
        <w:tc>
          <w:tcPr>
            <w:tcW w:w="9468" w:type="dxa"/>
            <w:gridSpan w:val="3"/>
          </w:tcPr>
          <w:p w:rsidR="00192C17" w:rsidRDefault="00477816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Дидактические игры, пособия, таблицы и </w:t>
            </w:r>
            <w:r>
              <w:rPr>
                <w:b/>
                <w:lang w:val="en-US"/>
              </w:rPr>
              <w:t>CD</w:t>
            </w:r>
            <w:r>
              <w:rPr>
                <w:b/>
              </w:rPr>
              <w:t xml:space="preserve"> диски</w:t>
            </w:r>
          </w:p>
        </w:tc>
      </w:tr>
      <w:tr w:rsidR="00192C17">
        <w:tc>
          <w:tcPr>
            <w:tcW w:w="9468" w:type="dxa"/>
            <w:gridSpan w:val="3"/>
          </w:tcPr>
          <w:p w:rsidR="00192C17" w:rsidRDefault="00477816">
            <w:pPr>
              <w:rPr>
                <w:b/>
              </w:rPr>
            </w:pPr>
            <w:r>
              <w:rPr>
                <w:b/>
              </w:rPr>
              <w:t>Дидактические игры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1. Ассоциации (развитие воображения и творческих способностей)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2. Закономерности (развитие логического мышления)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3. Карточки-модели для составления описательного рассказа с продвижением вперед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 xml:space="preserve">4. Собери цветок (уточнение знаний разовых </w:t>
            </w:r>
            <w:r>
              <w:t>понятий: мебель, игрушки, дом, животные, цветы, овощи, фрукты, ягоды, насекомые, транспорт, посуда)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5. Подбери картинку по звуку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6. Петрушка прислал задания (придумывание слов с задуманным воспитателем слогом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7. Кто в доме живёт? (подбор слов с определенный звуком)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8. составь рассказ по картинке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9. Профессии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10. Истоки трудолюбия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11. Чуткость – показатель воспитанности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12. Формирование положительных поступков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13. Культура речевого общения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14. Составь предложение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15. Назови длинное и короткое слово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16. Почитай-ка (на различие слова и слога)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17. Аналогии (на развитие логического мышления)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18. Заколдованные картинки (развитие творческого мышления)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19. Урожай (развитие смекалки, закрепление знаний о фрукта, овощах)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20. Маленькая хозяйка (на классификацию продуктов, посуды)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21. Маленькая портниха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22. Работа с тканью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23. Одень куклу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24. Шнурованный планшет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25. Когда это бывает?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26. Чудеса преображения (превращение икринки в головастика и т.д.)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27. Шесть картинок (по природе) (развитие внимания, наблюдательности)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28. Эти забавные животные (изучение животных в веселой игровой форме)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29. Что где растет?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30. Отвечай быстро (классификация, сравнение, закрепление птиц, насекомых, рыб, животных)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31. Парные картинки (знакомство с названием и изображением диких животных)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32. Когда это бывает?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33. Береги живое в лесу, на лугу (игровой дидактический материал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34. Подбери картинку (растительный и животный мир)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35. Время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36. Научись считать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37. Геометрические формы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38. Геометрическая мозаика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39. Часы и время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40. Доминошки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41. Цветное домино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42. Кто первый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43. Все по времени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44. Составь фигуру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45. Найди на один меньше и и назови пропущенное число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46. Озорные треугольники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47. Составь узор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48. Подбери ключик к замочку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49. Заполни пустые клетки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50. Маша и медведь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51. Дорожное домино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</w:tbl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192C17">
        <w:tc>
          <w:tcPr>
            <w:tcW w:w="9468" w:type="dxa"/>
            <w:gridSpan w:val="3"/>
          </w:tcPr>
          <w:p w:rsidR="00192C17" w:rsidRDefault="00477816">
            <w:pPr>
              <w:rPr>
                <w:b/>
              </w:rPr>
            </w:pPr>
            <w:r>
              <w:rPr>
                <w:b/>
              </w:rPr>
              <w:br w:type="page" w:clear="all"/>
            </w:r>
            <w:r>
              <w:rPr>
                <w:b/>
              </w:rPr>
              <w:t>Таблицы, серии картинок, открыток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1. По страницам Красной книги (иллюстрации с описанием)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2. Животные севера и жарких стран (набор иллюстраций)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3. Пернатые друзья (набор иллюстраций)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4. Домашние животных (набор иллюстраций)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5. Насекомые (набор иллюстраций)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6. Дикие животные (набор иллюстраций)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7. Как появляется лягушка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8. Бабочки (набор иллюстраций)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9. Комнатные растения (набор открыток)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10. Пестрый мир аквариума (набор открыток)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11. Цветы-????? (набор открыток)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12. Лекарственные растения (иллюстрации с описанием)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13. Животные леса (таблица)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14. Цветы (таблица)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15. Растения (таблица)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16. Земля и её обитатели (таблица)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17. Времена года (таблица)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18. Солнечная система (таблица)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19. Цвета и формы (таблица)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20. Народы мира (демонстрационный материал: картинки с изображением костюмов)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21. Российская символика (демонстрационный материал)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22. История города (серия картинок)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23. Дзержинск (набор фотографий и открыток)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24. Русский народный костюм (серия открыток)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25. Российская геральдика и государственные праздники (демонстрационный материал)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26. Океаны и материки (демонстрационный материал)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27. Арктика и Антарктика (мир в картинках)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</w:tbl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192C17">
        <w:tc>
          <w:tcPr>
            <w:tcW w:w="9468" w:type="dxa"/>
            <w:gridSpan w:val="3"/>
          </w:tcPr>
          <w:p w:rsidR="00192C17" w:rsidRDefault="00477816">
            <w:pPr>
              <w:rPr>
                <w:b/>
              </w:rPr>
            </w:pPr>
            <w:r>
              <w:rPr>
                <w:b/>
              </w:rPr>
              <w:t>Пособия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1. Гербарий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2. Коллекция семян и плодов важнейших культурных растений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3. Набор муляжей съедобных грибов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4. Микроскоп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5. Бинокль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6. Москва вчера и сегодня. Книга-иллюстрация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7. Нижний Новгород. Книга-иллюстрация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8. Карта Российской Федерации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9. Карта Мира для детей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10. Карта нижегородской области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11. Древние цивилизации (книга)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12. Космос (книга)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13. Я познаю мир (книга)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477816">
            <w:r>
              <w:t>14. Прогулки с динозаврами (книга)</w:t>
            </w:r>
          </w:p>
        </w:tc>
        <w:tc>
          <w:tcPr>
            <w:tcW w:w="900" w:type="dxa"/>
            <w:vAlign w:val="center"/>
          </w:tcPr>
          <w:p w:rsidR="00192C17" w:rsidRDefault="00477816">
            <w:pPr>
              <w:jc w:val="center"/>
            </w:pPr>
            <w:r>
              <w:t>1</w:t>
            </w:r>
          </w:p>
        </w:tc>
      </w:tr>
    </w:tbl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192C17">
        <w:tc>
          <w:tcPr>
            <w:tcW w:w="9468" w:type="dxa"/>
            <w:gridSpan w:val="3"/>
          </w:tcPr>
          <w:p w:rsidR="00192C17" w:rsidRDefault="00477816">
            <w:pPr>
              <w:rPr>
                <w:b/>
              </w:rPr>
            </w:pPr>
            <w:r>
              <w:rPr>
                <w:b/>
                <w:lang w:val="en-US"/>
              </w:rPr>
              <w:t>CD</w:t>
            </w:r>
            <w:r>
              <w:rPr>
                <w:b/>
              </w:rPr>
              <w:t xml:space="preserve"> диски</w:t>
            </w:r>
          </w:p>
        </w:tc>
      </w:tr>
      <w:tr w:rsidR="00192C17">
        <w:tc>
          <w:tcPr>
            <w:tcW w:w="648" w:type="dxa"/>
          </w:tcPr>
          <w:p w:rsidR="00192C17" w:rsidRDefault="00192C17"/>
        </w:tc>
        <w:tc>
          <w:tcPr>
            <w:tcW w:w="7920" w:type="dxa"/>
          </w:tcPr>
          <w:p w:rsidR="00192C17" w:rsidRDefault="00192C17"/>
        </w:tc>
        <w:tc>
          <w:tcPr>
            <w:tcW w:w="900" w:type="dxa"/>
            <w:vAlign w:val="center"/>
          </w:tcPr>
          <w:p w:rsidR="00192C17" w:rsidRDefault="00192C17">
            <w:pPr>
              <w:jc w:val="center"/>
            </w:pPr>
          </w:p>
        </w:tc>
      </w:tr>
    </w:tbl>
    <w:p w:rsidR="00192C17" w:rsidRDefault="00192C17">
      <w:pPr>
        <w:rPr>
          <w:b/>
        </w:rPr>
      </w:pPr>
    </w:p>
    <w:p w:rsidR="00192C17" w:rsidRDefault="00192C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6124"/>
        <w:gridCol w:w="2803"/>
      </w:tblGrid>
      <w:tr w:rsidR="00192C17">
        <w:tc>
          <w:tcPr>
            <w:tcW w:w="9571" w:type="dxa"/>
            <w:gridSpan w:val="3"/>
          </w:tcPr>
          <w:p w:rsidR="00192C17" w:rsidRDefault="00477816">
            <w:pPr>
              <w:jc w:val="center"/>
              <w:rPr>
                <w:b/>
              </w:rPr>
            </w:pPr>
            <w:r>
              <w:rPr>
                <w:b/>
              </w:rPr>
              <w:t>Материал по обучению элементам грамоты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1. Звуковые дорожки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16 шт.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2. Светофорчики синие, зеленые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16 шт.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3. Светофорчики красные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16 шт.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4. Фишки демонстрационные красные, синие, зеленые, серые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по 4 шт. каждого цвета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5. Фишки раздаточные красные, синие, зеленые, серые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по 4 шт. каждого цвета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6. Палочки-указки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16 шт.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7. Карточки-схемы со словом: мак, дом, дим, лук, лес, кит, роза, луна, лиса, лист, гуси. Белка, ослик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по 1 (16) на каждого ребенка</w:t>
            </w:r>
          </w:p>
        </w:tc>
      </w:tr>
      <w:tr w:rsidR="00192C17">
        <w:tc>
          <w:tcPr>
            <w:tcW w:w="644" w:type="dxa"/>
          </w:tcPr>
          <w:p w:rsidR="00192C17" w:rsidRDefault="00192C17"/>
        </w:tc>
        <w:tc>
          <w:tcPr>
            <w:tcW w:w="6124" w:type="dxa"/>
          </w:tcPr>
          <w:p w:rsidR="00192C17" w:rsidRDefault="00477816">
            <w:r>
              <w:t>8. Черные фишки для обозначения ударного гласного звука</w:t>
            </w:r>
          </w:p>
        </w:tc>
        <w:tc>
          <w:tcPr>
            <w:tcW w:w="2803" w:type="dxa"/>
            <w:vAlign w:val="center"/>
          </w:tcPr>
          <w:p w:rsidR="00192C17" w:rsidRDefault="00477816">
            <w:pPr>
              <w:jc w:val="center"/>
            </w:pPr>
            <w:r>
              <w:t>по 1 (16) на каждого ребенка</w:t>
            </w:r>
          </w:p>
        </w:tc>
      </w:tr>
    </w:tbl>
    <w:p w:rsidR="00192C17" w:rsidRDefault="00192C17">
      <w:pPr>
        <w:rPr>
          <w:lang w:val="en-US"/>
        </w:rPr>
      </w:pPr>
    </w:p>
    <w:p w:rsidR="00192C17" w:rsidRDefault="00192C17">
      <w:pPr>
        <w:rPr>
          <w:lang w:val="en-US"/>
        </w:rPr>
      </w:pPr>
    </w:p>
    <w:p w:rsidR="00192C17" w:rsidRDefault="00477816">
      <w:pPr>
        <w:shd w:val="clear" w:color="auto" w:fill="FFFFFF"/>
        <w:jc w:val="both"/>
        <w:rPr>
          <w:b/>
        </w:rPr>
      </w:pPr>
      <w:r>
        <w:rPr>
          <w:b/>
        </w:rPr>
        <w:br w:type="page" w:clear="all"/>
      </w:r>
      <w:r>
        <w:rPr>
          <w:b/>
        </w:rPr>
        <w:lastRenderedPageBreak/>
        <w:t>3. Направление развития детей:</w:t>
      </w:r>
    </w:p>
    <w:p w:rsidR="00192C17" w:rsidRDefault="00192C17">
      <w:pPr>
        <w:jc w:val="both"/>
        <w:rPr>
          <w:szCs w:val="2"/>
        </w:rPr>
      </w:pPr>
    </w:p>
    <w:tbl>
      <w:tblPr>
        <w:tblW w:w="965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20"/>
        <w:gridCol w:w="13"/>
        <w:gridCol w:w="1607"/>
        <w:gridCol w:w="98"/>
        <w:gridCol w:w="13"/>
      </w:tblGrid>
      <w:tr w:rsidR="00192C17">
        <w:trPr>
          <w:trHeight w:hRule="exact" w:val="29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tabs>
                <w:tab w:val="left" w:pos="1905"/>
              </w:tabs>
              <w:jc w:val="center"/>
              <w:rPr>
                <w:b/>
              </w:rPr>
            </w:pPr>
            <w:r>
              <w:rPr>
                <w:b/>
                <w:szCs w:val="22"/>
              </w:rPr>
              <w:t>Наименование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Cs w:val="22"/>
              </w:rPr>
              <w:t>Количество</w:t>
            </w:r>
          </w:p>
        </w:tc>
      </w:tr>
      <w:tr w:rsidR="00192C17">
        <w:trPr>
          <w:gridAfter w:val="1"/>
          <w:wAfter w:w="13" w:type="dxa"/>
          <w:trHeight w:hRule="exact" w:val="283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Cs w:val="22"/>
              </w:rPr>
              <w:t>Игровая деятельность</w:t>
            </w:r>
          </w:p>
        </w:tc>
      </w:tr>
      <w:tr w:rsidR="00192C17">
        <w:trPr>
          <w:trHeight w:hRule="exact" w:val="547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1. Игрушки транспортные разного вида и назначения (легковые, грузовые, автофургоны, «пожарная», «скорая помощь» и т.д.)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557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 xml:space="preserve">2. Игрушки, изображающие предметы труда и </w:t>
            </w:r>
            <w:r>
              <w:rPr>
                <w:bCs/>
                <w:szCs w:val="22"/>
              </w:rPr>
              <w:t xml:space="preserve">быта </w:t>
            </w:r>
            <w:r>
              <w:rPr>
                <w:szCs w:val="22"/>
              </w:rPr>
              <w:t>(телефон, сумочки, корзиночки и т.д.)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552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 xml:space="preserve">3. Предметы-заместители (счетные палочки </w:t>
            </w:r>
            <w:r>
              <w:rPr>
                <w:bCs/>
                <w:szCs w:val="22"/>
              </w:rPr>
              <w:t xml:space="preserve">вместо </w:t>
            </w:r>
            <w:r>
              <w:rPr>
                <w:szCs w:val="22"/>
              </w:rPr>
              <w:t>ложек, пластмассовые круги вместо тарелок и т.д.)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4. Игрушки-животные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826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5. Кукла, снабженная всеми предметами нижней и верхней одежды, используемой в разные сезоны, а также аксессуарами (носовой платок, бусы, лепты и пр.)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552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6. Домик для куклы Барби (стол, кресла, стулья, диван, кровать, трюмо и т.д.)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826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  <w:rPr>
                <w:szCs w:val="22"/>
                <w:lang w:val="en-US"/>
              </w:rPr>
            </w:pPr>
            <w:r>
              <w:rPr>
                <w:szCs w:val="22"/>
              </w:rPr>
              <w:t>7. Куклы: Мягконабивные</w:t>
            </w:r>
          </w:p>
          <w:p w:rsidR="00192C17" w:rsidRDefault="00477816">
            <w:pPr>
              <w:shd w:val="clear" w:color="auto" w:fill="FFFFFF"/>
              <w:jc w:val="both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              </w:t>
            </w:r>
            <w:r>
              <w:rPr>
                <w:szCs w:val="22"/>
              </w:rPr>
              <w:t>Пластмассовые</w:t>
            </w:r>
          </w:p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  <w:lang w:val="en-US"/>
              </w:rPr>
              <w:t xml:space="preserve">                 </w:t>
            </w:r>
            <w:r>
              <w:rPr>
                <w:szCs w:val="22"/>
              </w:rPr>
              <w:t>Голыш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bCs/>
                <w:szCs w:val="18"/>
                <w:lang w:val="en-US"/>
              </w:rPr>
              <w:t>3</w:t>
            </w:r>
          </w:p>
          <w:p w:rsidR="00192C17" w:rsidRDefault="00477816">
            <w:pPr>
              <w:shd w:val="clear" w:color="auto" w:fill="FFFFFF"/>
              <w:jc w:val="center"/>
              <w:rPr>
                <w:iCs/>
                <w:szCs w:val="22"/>
                <w:lang w:val="en-US"/>
              </w:rPr>
            </w:pPr>
            <w:r>
              <w:rPr>
                <w:iCs/>
                <w:szCs w:val="22"/>
              </w:rPr>
              <w:t>2</w:t>
            </w:r>
          </w:p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8. Коляски для кукол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2</w:t>
            </w: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9. Торшер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10. Журналы «Винкс». «Барби», «Шрек»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11. Пластмассовая кукольная посуда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12. Набор овощей и фруктов из пластмассы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4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13. Парикмахерская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14. Больница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15. Мастерская (набор инструментов)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16. Микрофон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8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17. Школьные принадлежности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 xml:space="preserve">18. </w:t>
            </w:r>
            <w:r>
              <w:rPr>
                <w:szCs w:val="22"/>
                <w:lang w:val="en-US"/>
              </w:rPr>
              <w:t>M</w:t>
            </w:r>
            <w:r>
              <w:rPr>
                <w:szCs w:val="22"/>
              </w:rPr>
              <w:t>газин (касса, муляжи овощей и фруктов)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19. Одежда для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20. Бижутерия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21. Сотовый телефон, бинокль, пульт, диски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gridAfter w:val="1"/>
          <w:wAfter w:w="13" w:type="dxa"/>
          <w:trHeight w:hRule="exact" w:val="278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bCs/>
                <w:szCs w:val="22"/>
              </w:rPr>
              <w:t xml:space="preserve">Коммуникативно-личностная </w:t>
            </w:r>
            <w:r>
              <w:rPr>
                <w:b/>
                <w:szCs w:val="22"/>
              </w:rPr>
              <w:t>деятельность</w:t>
            </w: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1. Макет «Крепость»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557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2. Макет «Правила дорожного движения» с набором разных машин, знаков, дополнительных прикладов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552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3. Материал по уходу за растениями и дежурству по столовой (фартук, тряпочки, палочки, лейки, тазики и т.д.)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несколько</w:t>
            </w:r>
          </w:p>
        </w:tc>
      </w:tr>
      <w:tr w:rsidR="00192C17">
        <w:trPr>
          <w:gridAfter w:val="1"/>
          <w:wAfter w:w="13" w:type="dxa"/>
          <w:trHeight w:hRule="exact" w:val="552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bCs/>
                <w:szCs w:val="22"/>
              </w:rPr>
              <w:t xml:space="preserve">Познавательно- исследовательская </w:t>
            </w:r>
            <w:r>
              <w:rPr>
                <w:b/>
                <w:szCs w:val="22"/>
              </w:rPr>
              <w:t>деятельность</w:t>
            </w:r>
          </w:p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(сенсорика, озн. с окружающим, ФЭМП, экология, природа, современные технологии)</w:t>
            </w: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1. Макет «Животные Севера»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2, Макет «Динозавры»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3. Набор животных жарких стран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4. Гербарий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5. Коллекция семян и плодов важнейших культурных растений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6. Набор муляжей съедобных грибов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bCs/>
              </w:rPr>
              <w:t>!</w:t>
            </w:r>
          </w:p>
        </w:tc>
      </w:tr>
      <w:tr w:rsidR="00192C17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7. Календарь погодил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8. Инвентарь по уходу за растениями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1</w:t>
            </w:r>
          </w:p>
        </w:tc>
      </w:tr>
      <w:tr w:rsidR="00192C17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9. Иллюстрации с изображением растений различных мест произрастания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rPr>
                <w:szCs w:val="22"/>
              </w:rPr>
              <w:t>2</w:t>
            </w:r>
          </w:p>
        </w:tc>
      </w:tr>
      <w:tr w:rsidR="00192C17">
        <w:trPr>
          <w:trHeight w:hRule="exact" w:val="317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</w:pPr>
            <w:r>
              <w:rPr>
                <w:szCs w:val="22"/>
              </w:rPr>
              <w:t>10. Альбом с изображением птиц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11. Книга-иллюстрация, изображающая рост, развитие и размножение</w:t>
            </w:r>
          </w:p>
          <w:p w:rsidR="00192C17" w:rsidRDefault="00477816">
            <w:pPr>
              <w:shd w:val="clear" w:color="auto" w:fill="FFFFFF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живых существ (лягушка)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317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  <w:rPr>
                <w:szCs w:val="22"/>
              </w:rPr>
            </w:pPr>
            <w:r>
              <w:rPr>
                <w:szCs w:val="22"/>
              </w:rPr>
              <w:t>12. Дидактические игры природоведческой тематики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jc w:val="center"/>
            </w:pPr>
            <w:r>
              <w:t>5</w:t>
            </w:r>
          </w:p>
        </w:tc>
      </w:tr>
      <w:tr w:rsidR="00192C17">
        <w:trPr>
          <w:gridAfter w:val="2"/>
          <w:wAfter w:w="111" w:type="dxa"/>
          <w:trHeight w:hRule="exact" w:val="317"/>
        </w:trPr>
        <w:tc>
          <w:tcPr>
            <w:tcW w:w="7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both"/>
              <w:rPr>
                <w:szCs w:val="22"/>
              </w:rPr>
            </w:pPr>
            <w:r>
              <w:rPr>
                <w:szCs w:val="22"/>
              </w:rPr>
              <w:t>13. Иллюстрации с изображение растений, имеющие листья, корпи, корнеплоды; различное расположение частей стеблей, листьев.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ФЗМП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14. Игры на составление целого из частей «Собери волшебный узор»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15 Игры на освоение отношений «часть-целое», «шпур-затейник»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16. Таблицы на сравнение предметов но нескольким признакам: «Найди пять отличий», «Найди одинаковых гномиков»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10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17. Цветные счетные палочки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18. Развивающие игры</w:t>
            </w:r>
          </w:p>
          <w:p w:rsidR="00192C17" w:rsidRDefault="00477816">
            <w:pPr>
              <w:shd w:val="clear" w:color="auto" w:fill="FFFFFF"/>
            </w:pPr>
            <w:r>
              <w:t>Геометрические головоломки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19. Пособия для составление целого из частей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20. Песочные часы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21. Пазлы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6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22. Магнитная доска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23. Наборное полотно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24. Числовая лесенка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25. Цифровое обозначение чисел: знаки «&gt;», «&lt;», «=»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15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rPr>
                <w:iCs/>
              </w:rPr>
              <w:t>26. Г</w:t>
            </w:r>
            <w:r>
              <w:t>еометрические тела: трапеция, шар, куб, цилиндр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27. Линейки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15</w:t>
            </w:r>
          </w:p>
        </w:tc>
      </w:tr>
      <w:tr w:rsidR="00192C17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28. Тетради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192C17">
        <w:trPr>
          <w:gridAfter w:val="2"/>
          <w:wAfter w:w="111" w:type="dxa"/>
          <w:trHeight w:hRule="exact" w:val="547"/>
        </w:trPr>
        <w:tc>
          <w:tcPr>
            <w:tcW w:w="9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Двигательная деятельность</w:t>
            </w:r>
          </w:p>
          <w:p w:rsidR="00192C17" w:rsidRDefault="00477816">
            <w:pPr>
              <w:shd w:val="clear" w:color="auto" w:fill="FFFFFF"/>
              <w:jc w:val="center"/>
            </w:pPr>
            <w:r>
              <w:rPr>
                <w:b/>
              </w:rPr>
              <w:t>(физическая культура, здоровье)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1. Мат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2. Кольцеброс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3. Настольный баскетбол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4. Пособие для метания в цель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274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5. Кегли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 комплект</w:t>
            </w:r>
          </w:p>
        </w:tc>
      </w:tr>
      <w:tr w:rsidR="00192C17">
        <w:trPr>
          <w:gridAfter w:val="2"/>
          <w:wAfter w:w="111" w:type="dxa"/>
          <w:trHeight w:hRule="exact" w:val="28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6. Вожжи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7. Мешочки с песком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15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8. Мячи мелкие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16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9. Мячи массажные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10. Ленты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15</w:t>
            </w:r>
          </w:p>
        </w:tc>
      </w:tr>
      <w:tr w:rsidR="00192C17">
        <w:trPr>
          <w:gridAfter w:val="2"/>
          <w:wAfter w:w="111" w:type="dxa"/>
          <w:trHeight w:hRule="exact" w:val="28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11. Эспандер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12. Боксерская груша с перчатками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13.Набивной мяч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14. Гири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15. Элемент для мини баскетбола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16. Метание в горизонтальную и вертикальную цель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17. Разные виды массажеров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192C17">
            <w:pPr>
              <w:shd w:val="clear" w:color="auto" w:fill="FFFFFF"/>
              <w:jc w:val="center"/>
            </w:pP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18. Волейбольные мячи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19. Мячи для чекания ногой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20. Ростомер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21. Самокаты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2"/>
          <w:wAfter w:w="111" w:type="dxa"/>
          <w:trHeight w:hRule="exact" w:val="547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22. Коврики для массажа стоп с наклеенными на основу формами из меха, пуговиц, дерева, пробок от пластиковых бутылок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6</w:t>
            </w:r>
          </w:p>
        </w:tc>
      </w:tr>
      <w:tr w:rsidR="00192C17">
        <w:trPr>
          <w:gridAfter w:val="2"/>
          <w:wAfter w:w="111" w:type="dxa"/>
          <w:trHeight w:hRule="exact" w:val="274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shd w:val="clear" w:color="auto" w:fill="FFFFFF"/>
            </w:pPr>
            <w:r>
              <w:t>23. Скакалки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192C17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</w:pPr>
          </w:p>
        </w:tc>
      </w:tr>
      <w:tr w:rsidR="00192C17">
        <w:trPr>
          <w:gridAfter w:val="2"/>
          <w:wAfter w:w="111" w:type="dxa"/>
          <w:trHeight w:hRule="exact" w:val="293"/>
        </w:trPr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shd w:val="clear" w:color="auto" w:fill="FFFFFF"/>
            </w:pPr>
          </w:p>
        </w:tc>
      </w:tr>
    </w:tbl>
    <w:p w:rsidR="00192C17" w:rsidRDefault="00192C17">
      <w:pPr>
        <w:jc w:val="both"/>
      </w:pPr>
    </w:p>
    <w:tbl>
      <w:tblPr>
        <w:tblW w:w="956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646"/>
        <w:gridCol w:w="10"/>
        <w:gridCol w:w="1886"/>
        <w:gridCol w:w="27"/>
      </w:tblGrid>
      <w:tr w:rsidR="00192C17">
        <w:trPr>
          <w:trHeight w:hRule="exact" w:val="571"/>
        </w:trPr>
        <w:tc>
          <w:tcPr>
            <w:tcW w:w="9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lastRenderedPageBreak/>
              <w:t>Изобразительная деятельность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(рисование, лепка, аппликация)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1. Пластилин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 наборов</w:t>
            </w: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2. Цветная бумага, картой цветной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 наборов</w:t>
            </w: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3. Цветные карандаши, фломастеры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 наборов</w:t>
            </w: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4. Гуашь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 наборов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5. Кисти клеевые и мягкие (беличьи)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по 2 на каждого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6. Бумага белая А4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по 1 комплекту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7. Ножницы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</w:t>
            </w: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8. салфетки из ткани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</w:t>
            </w: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9</w:t>
            </w:r>
            <w:r>
              <w:t>. Емкости пластмаееовы для воды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10. Тарелочки для клея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16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11. Трафореты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</w:tc>
      </w:tr>
      <w:tr w:rsidR="00192C17">
        <w:trPr>
          <w:trHeight w:hRule="exact" w:val="136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12. Альбомы: Хохлома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 xml:space="preserve">                        Гжель 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 xml:space="preserve">                        Городец 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 xml:space="preserve">                        Палех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 xml:space="preserve">                        Дымка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13. Перчатки, губки, ватные тампоны для нанесения узоров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192C17">
            <w:pPr>
              <w:widowControl w:val="0"/>
              <w:shd w:val="clear" w:color="auto" w:fill="FFFFFF"/>
              <w:jc w:val="center"/>
            </w:pPr>
          </w:p>
        </w:tc>
      </w:tr>
      <w:tr w:rsidR="00192C17">
        <w:trPr>
          <w:trHeight w:hRule="exact" w:val="547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14. Заготовки для рисования, вырезания по какой-либо форме (деревья, цветы, различные предметы, животные)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по 16</w:t>
            </w:r>
          </w:p>
        </w:tc>
      </w:tr>
      <w:tr w:rsidR="00192C17">
        <w:trPr>
          <w:trHeight w:hRule="exact" w:val="557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15. Образцы народно-прикладного искусства (гжель, семеново, дымка, городец)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по 1</w:t>
            </w:r>
          </w:p>
        </w:tc>
      </w:tr>
      <w:tr w:rsidR="00192C17">
        <w:trPr>
          <w:trHeight w:hRule="exact" w:val="278"/>
        </w:trPr>
        <w:tc>
          <w:tcPr>
            <w:tcW w:w="9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</w:rPr>
              <w:t>Т</w:t>
            </w:r>
            <w:r>
              <w:rPr>
                <w:b/>
                <w:bCs/>
              </w:rPr>
              <w:t xml:space="preserve">еатрализованная </w:t>
            </w:r>
            <w:r>
              <w:rPr>
                <w:b/>
              </w:rPr>
              <w:t>деятельность</w:t>
            </w:r>
          </w:p>
        </w:tc>
      </w:tr>
      <w:tr w:rsidR="00192C17">
        <w:trPr>
          <w:trHeight w:hRule="exact" w:val="1910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1. Разные виды театра: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настольный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на фланелеграфе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ложковый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перчаточный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«живая» рука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теневой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2. Шапочки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3. Ширма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4. Декорации, театральные атрибуты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5. Фланелеграф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6. Элементы костюмов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trHeight w:hRule="exact" w:val="283"/>
        </w:trPr>
        <w:tc>
          <w:tcPr>
            <w:tcW w:w="9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Музыкальная деятельность</w:t>
            </w:r>
          </w:p>
        </w:tc>
      </w:tr>
      <w:tr w:rsidR="00192C17">
        <w:trPr>
          <w:trHeight w:hRule="exact" w:val="2184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</w:t>
            </w:r>
            <w:r>
              <w:t xml:space="preserve"> Игрушечные музыкальные инструменты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Барабан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Бубен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rPr>
                <w:bCs/>
              </w:rPr>
              <w:t>Моракас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 xml:space="preserve">Кларнет 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Духовая гармошка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 xml:space="preserve">Металлофон 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Колокольчики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  <w:jc w:val="center"/>
            </w:pP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</w:tc>
      </w:tr>
      <w:tr w:rsidR="00192C17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2. Картинки к песням, исполняемым на музыкальных занятиях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trHeight w:hRule="exact" w:val="826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3. Музыкальные игрушки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 xml:space="preserve">Шумовые коробочки </w:t>
            </w:r>
          </w:p>
          <w:p w:rsidR="00192C17" w:rsidRDefault="00477816">
            <w:pPr>
              <w:widowControl w:val="0"/>
              <w:shd w:val="clear" w:color="auto" w:fill="FFFFFF"/>
            </w:pPr>
            <w:r>
              <w:t>Шумелки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  <w:jc w:val="center"/>
            </w:pP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4. Стучалки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5. Магнитофон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  <w:jc w:val="center"/>
            </w:pPr>
          </w:p>
        </w:tc>
      </w:tr>
      <w:tr w:rsidR="00192C17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lastRenderedPageBreak/>
              <w:t>6. Музыкальная лесенка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7. Фонотека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комплект</w:t>
            </w:r>
          </w:p>
        </w:tc>
      </w:tr>
      <w:tr w:rsidR="00192C17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8. Портреты композиторов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</w:tr>
      <w:tr w:rsidR="00192C17">
        <w:trPr>
          <w:gridAfter w:val="1"/>
          <w:wAfter w:w="27" w:type="dxa"/>
          <w:trHeight w:hRule="exact" w:val="278"/>
        </w:trPr>
        <w:tc>
          <w:tcPr>
            <w:tcW w:w="95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  <w:bCs/>
                <w:szCs w:val="26"/>
              </w:rPr>
              <w:t xml:space="preserve">Продуктивная </w:t>
            </w:r>
            <w:r>
              <w:rPr>
                <w:b/>
                <w:szCs w:val="26"/>
              </w:rPr>
              <w:t>деятельность</w:t>
            </w:r>
          </w:p>
        </w:tc>
      </w:tr>
      <w:tr w:rsidR="00192C17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1. Мягкие (поролоновые) крупные модули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 комплект</w:t>
            </w:r>
          </w:p>
        </w:tc>
      </w:tr>
      <w:tr w:rsidR="00192C17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2. Фигурки животных и людей для обигрывания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gridAfter w:val="1"/>
          <w:wAfter w:w="27" w:type="dxa"/>
          <w:trHeight w:hRule="exact" w:val="28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3. Образцы построек различной сложности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</w:tr>
      <w:tr w:rsidR="00192C17">
        <w:trPr>
          <w:gridAfter w:val="1"/>
          <w:wAfter w:w="27" w:type="dxa"/>
          <w:trHeight w:hRule="exact" w:val="283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4. Игрушки, отображающие быт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5. Крупные и мелкие объемные формы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 комплект</w:t>
            </w:r>
          </w:p>
        </w:tc>
      </w:tr>
      <w:tr w:rsidR="00192C17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6. Тематический конструктор (деревянный)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</w:tr>
      <w:tr w:rsidR="00192C17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7. Природный материал (шишки)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  <w:tr w:rsidR="00192C17">
        <w:trPr>
          <w:gridAfter w:val="1"/>
          <w:wAfter w:w="27" w:type="dxa"/>
          <w:trHeight w:hRule="exact" w:val="283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8. Автомобили грузовые, легковые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6</w:t>
            </w:r>
          </w:p>
        </w:tc>
      </w:tr>
      <w:tr w:rsidR="00192C17">
        <w:trPr>
          <w:gridAfter w:val="1"/>
          <w:wAfter w:w="27" w:type="dxa"/>
          <w:trHeight w:hRule="exact" w:val="28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9, Самолеты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</w:tr>
      <w:tr w:rsidR="00192C17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10. Пластмассовый конструктор (Лего)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  <w:jc w:val="center"/>
            </w:pPr>
            <w:r>
              <w:t>2 комплекта</w:t>
            </w:r>
          </w:p>
        </w:tc>
      </w:tr>
      <w:tr w:rsidR="00192C17">
        <w:trPr>
          <w:gridAfter w:val="1"/>
          <w:wAfter w:w="27" w:type="dxa"/>
          <w:trHeight w:hRule="exact" w:val="293"/>
        </w:trPr>
        <w:tc>
          <w:tcPr>
            <w:tcW w:w="7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477816">
            <w:pPr>
              <w:widowControl w:val="0"/>
              <w:shd w:val="clear" w:color="auto" w:fill="FFFFFF"/>
            </w:pPr>
            <w:r>
              <w:t>11. Машинки, светофоры</w:t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2C17" w:rsidRDefault="00192C17">
            <w:pPr>
              <w:widowControl w:val="0"/>
              <w:shd w:val="clear" w:color="auto" w:fill="FFFFFF"/>
            </w:pPr>
          </w:p>
        </w:tc>
      </w:tr>
    </w:tbl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p w:rsidR="00192C17" w:rsidRDefault="00192C17">
      <w:pPr>
        <w:widowControl w:val="0"/>
        <w:jc w:val="both"/>
      </w:pPr>
    </w:p>
    <w:sectPr w:rsidR="00192C17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16" w:rsidRDefault="00477816">
      <w:r>
        <w:separator/>
      </w:r>
    </w:p>
  </w:endnote>
  <w:endnote w:type="continuationSeparator" w:id="0">
    <w:p w:rsidR="00477816" w:rsidRDefault="0047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17" w:rsidRDefault="00477816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92C17" w:rsidRDefault="00192C17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17" w:rsidRDefault="00477816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E76BF">
      <w:rPr>
        <w:rStyle w:val="afb"/>
        <w:noProof/>
      </w:rPr>
      <w:t>2</w:t>
    </w:r>
    <w:r>
      <w:rPr>
        <w:rStyle w:val="afb"/>
      </w:rPr>
      <w:fldChar w:fldCharType="end"/>
    </w:r>
  </w:p>
  <w:p w:rsidR="00192C17" w:rsidRDefault="00192C1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16" w:rsidRDefault="00477816">
      <w:r>
        <w:separator/>
      </w:r>
    </w:p>
  </w:footnote>
  <w:footnote w:type="continuationSeparator" w:id="0">
    <w:p w:rsidR="00477816" w:rsidRDefault="00477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C17"/>
    <w:rsid w:val="00192C17"/>
    <w:rsid w:val="00477816"/>
    <w:rsid w:val="008E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qFormat/>
    <w:rPr>
      <w:b/>
      <w:bCs/>
    </w:rPr>
  </w:style>
  <w:style w:type="character" w:styleId="afb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shop.ru/shop/books/1770002.html" TargetMode="External"/><Relationship Id="rId13" Type="http://schemas.openxmlformats.org/officeDocument/2006/relationships/hyperlink" Target="http://bookz.ru/authors/valentina-gerbova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y-shop.ru/shop/books/1770002.html" TargetMode="External"/><Relationship Id="rId12" Type="http://schemas.openxmlformats.org/officeDocument/2006/relationships/hyperlink" Target="http://bookz.ru/authors/valentina-gerbova.htm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ookz.ru/authors/valentina-gerbova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bookz.ru/authors/valentina-gerbo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.ru/authors/valentina-gerbova.html" TargetMode="External"/><Relationship Id="rId14" Type="http://schemas.openxmlformats.org/officeDocument/2006/relationships/hyperlink" Target="http://bookz.ru/authors/valentina-gerbova.html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3750</Words>
  <Characters>21378</Characters>
  <Application>Microsoft Office Word</Application>
  <DocSecurity>0</DocSecurity>
  <Lines>178</Lines>
  <Paragraphs>50</Paragraphs>
  <ScaleCrop>false</ScaleCrop>
  <Company>MoBIL GROUP</Company>
  <LinksUpToDate>false</LinksUpToDate>
  <CharactersWithSpaces>25078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группы</dc:title>
  <dc:creator>And</dc:creator>
  <cp:lastModifiedBy>user</cp:lastModifiedBy>
  <cp:revision>19</cp:revision>
  <dcterms:created xsi:type="dcterms:W3CDTF">2014-08-24T13:37:00Z</dcterms:created>
  <dcterms:modified xsi:type="dcterms:W3CDTF">2024-04-25T15:04:00Z</dcterms:modified>
  <cp:version>917504</cp:version>
</cp:coreProperties>
</file>